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E5" w:rsidRPr="00FA15E5" w:rsidRDefault="00FA15E5" w:rsidP="00FA15E5">
      <w:pPr>
        <w:pStyle w:val="af"/>
        <w:rPr>
          <w:b/>
          <w:sz w:val="32"/>
          <w:szCs w:val="32"/>
        </w:rPr>
      </w:pPr>
      <w:r w:rsidRPr="00FA15E5">
        <w:rPr>
          <w:b/>
          <w:sz w:val="32"/>
          <w:szCs w:val="32"/>
        </w:rPr>
        <w:t>АДМИНИСТРАЦИЯ ХАНТЫ-МАНСИЙСКОГО РАЙОНА</w:t>
      </w:r>
    </w:p>
    <w:p w:rsidR="00FA15E5" w:rsidRPr="00FA15E5" w:rsidRDefault="00FA15E5" w:rsidP="00FA15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15E5">
        <w:rPr>
          <w:rFonts w:ascii="Times New Roman" w:hAnsi="Times New Roman" w:cs="Times New Roman"/>
          <w:b/>
          <w:sz w:val="32"/>
          <w:szCs w:val="32"/>
        </w:rPr>
        <w:t>Ханты-Мансийский автономный округ – Югра</w:t>
      </w:r>
    </w:p>
    <w:p w:rsidR="00FA15E5" w:rsidRPr="00FA15E5" w:rsidRDefault="00FA15E5" w:rsidP="00FA15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15E5">
        <w:rPr>
          <w:rFonts w:ascii="Times New Roman" w:hAnsi="Times New Roman" w:cs="Times New Roman"/>
          <w:b/>
          <w:sz w:val="32"/>
          <w:szCs w:val="32"/>
        </w:rPr>
        <w:t>(Тюменская область)</w:t>
      </w:r>
    </w:p>
    <w:p w:rsidR="00FA15E5" w:rsidRPr="00FA15E5" w:rsidRDefault="00FA15E5" w:rsidP="00FA15E5">
      <w:pPr>
        <w:pStyle w:val="ad"/>
        <w:spacing w:after="0"/>
        <w:jc w:val="center"/>
        <w:rPr>
          <w:sz w:val="36"/>
          <w:szCs w:val="36"/>
        </w:rPr>
      </w:pPr>
      <w:r w:rsidRPr="00FA15E5">
        <w:rPr>
          <w:b/>
          <w:sz w:val="36"/>
          <w:szCs w:val="36"/>
        </w:rPr>
        <w:t>ОТДЕЛ ТРАНСПОРТА, СВЯЗИ И ДОРОГ</w:t>
      </w:r>
    </w:p>
    <w:tbl>
      <w:tblPr>
        <w:tblW w:w="9858" w:type="dxa"/>
        <w:tblInd w:w="-252" w:type="dxa"/>
        <w:tblLook w:val="01E0" w:firstRow="1" w:lastRow="1" w:firstColumn="1" w:lastColumn="1" w:noHBand="0" w:noVBand="0"/>
      </w:tblPr>
      <w:tblGrid>
        <w:gridCol w:w="5580"/>
        <w:gridCol w:w="4278"/>
      </w:tblGrid>
      <w:tr w:rsidR="00FA15E5" w:rsidRPr="00FA15E5" w:rsidTr="00FA15E5">
        <w:tc>
          <w:tcPr>
            <w:tcW w:w="5580" w:type="dxa"/>
          </w:tcPr>
          <w:p w:rsidR="00FA15E5" w:rsidRPr="00FA15E5" w:rsidRDefault="00FA15E5" w:rsidP="00FA15E5">
            <w:pPr>
              <w:pStyle w:val="ad"/>
              <w:spacing w:after="0"/>
              <w:rPr>
                <w:b/>
                <w:color w:val="0000FF"/>
              </w:rPr>
            </w:pPr>
            <w:r w:rsidRPr="00FA15E5">
              <w:rPr>
                <w:color w:val="0000FF"/>
              </w:rPr>
              <w:t>628001 Тюменская область, Ханты-Мансийский автономный округ – Югра г. Ханты-Мансийск,</w:t>
            </w:r>
          </w:p>
          <w:p w:rsidR="00FA15E5" w:rsidRPr="00FA15E5" w:rsidRDefault="00FA15E5" w:rsidP="00FA15E5">
            <w:pPr>
              <w:pStyle w:val="ad"/>
              <w:spacing w:after="0"/>
              <w:rPr>
                <w:b/>
                <w:color w:val="0000FF"/>
                <w:sz w:val="28"/>
                <w:szCs w:val="28"/>
              </w:rPr>
            </w:pPr>
            <w:r w:rsidRPr="00FA15E5">
              <w:rPr>
                <w:color w:val="0000FF"/>
              </w:rPr>
              <w:t>ул.Гагарина, 214.</w:t>
            </w:r>
            <w:r w:rsidRPr="00FA15E5">
              <w:rPr>
                <w:color w:val="0000FF"/>
              </w:rPr>
              <w:tab/>
            </w:r>
          </w:p>
        </w:tc>
        <w:tc>
          <w:tcPr>
            <w:tcW w:w="4278" w:type="dxa"/>
          </w:tcPr>
          <w:p w:rsidR="00FA15E5" w:rsidRPr="00FA15E5" w:rsidRDefault="00FA15E5" w:rsidP="00FA15E5">
            <w:pPr>
              <w:pStyle w:val="ad"/>
              <w:spacing w:after="0"/>
              <w:jc w:val="right"/>
              <w:rPr>
                <w:b/>
                <w:color w:val="0000FF"/>
              </w:rPr>
            </w:pPr>
            <w:r w:rsidRPr="00FA15E5">
              <w:rPr>
                <w:color w:val="0000FF"/>
              </w:rPr>
              <w:t xml:space="preserve">телефон: 35-28-78 </w:t>
            </w:r>
          </w:p>
          <w:p w:rsidR="00FA15E5" w:rsidRPr="00FA15E5" w:rsidRDefault="00FA15E5" w:rsidP="00FA15E5">
            <w:pPr>
              <w:pStyle w:val="ad"/>
              <w:spacing w:after="0"/>
              <w:jc w:val="right"/>
            </w:pPr>
            <w:r w:rsidRPr="00FA15E5">
              <w:rPr>
                <w:color w:val="0000FF"/>
                <w:lang w:val="en-US"/>
              </w:rPr>
              <w:t>E</w:t>
            </w:r>
            <w:r w:rsidRPr="00FA15E5">
              <w:rPr>
                <w:color w:val="0000FF"/>
              </w:rPr>
              <w:t>-</w:t>
            </w:r>
            <w:r w:rsidRPr="00FA15E5">
              <w:rPr>
                <w:color w:val="0000FF"/>
                <w:lang w:val="en-US"/>
              </w:rPr>
              <w:t>mail</w:t>
            </w:r>
            <w:r w:rsidRPr="00FA15E5">
              <w:rPr>
                <w:color w:val="0000FF"/>
              </w:rPr>
              <w:t xml:space="preserve">: </w:t>
            </w:r>
            <w:r w:rsidRPr="00FA15E5">
              <w:rPr>
                <w:color w:val="0000FF"/>
                <w:lang w:val="en-US"/>
              </w:rPr>
              <w:t>transport</w:t>
            </w:r>
            <w:r w:rsidRPr="00FA15E5">
              <w:rPr>
                <w:color w:val="0000FF"/>
              </w:rPr>
              <w:t>@</w:t>
            </w:r>
            <w:r w:rsidRPr="00FA15E5">
              <w:rPr>
                <w:color w:val="0000FF"/>
                <w:lang w:val="en-US"/>
              </w:rPr>
              <w:t>hmrn</w:t>
            </w:r>
            <w:r w:rsidRPr="00FA15E5">
              <w:rPr>
                <w:color w:val="0000FF"/>
              </w:rPr>
              <w:t>.</w:t>
            </w:r>
            <w:r w:rsidRPr="00FA15E5">
              <w:rPr>
                <w:color w:val="0000FF"/>
                <w:lang w:val="en-US"/>
              </w:rPr>
              <w:t>ru</w:t>
            </w:r>
          </w:p>
        </w:tc>
      </w:tr>
    </w:tbl>
    <w:p w:rsidR="00DE12FA" w:rsidRPr="00FA15E5" w:rsidRDefault="00DE12FA" w:rsidP="00DE12FA">
      <w:pPr>
        <w:jc w:val="center"/>
        <w:rPr>
          <w:rFonts w:ascii="Times New Roman" w:hAnsi="Times New Roman" w:cs="Times New Roman"/>
        </w:rPr>
      </w:pPr>
      <w:r w:rsidRPr="00FA15E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ECC798" wp14:editId="68B21F3B">
                <wp:simplePos x="0" y="0"/>
                <wp:positionH relativeFrom="margin">
                  <wp:posOffset>-10160</wp:posOffset>
                </wp:positionH>
                <wp:positionV relativeFrom="paragraph">
                  <wp:posOffset>83185</wp:posOffset>
                </wp:positionV>
                <wp:extent cx="5760085" cy="0"/>
                <wp:effectExtent l="0" t="19050" r="3111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49E460"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8pt,6.55pt" to="452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" strokeweight="3pt">
                <v:stroke joinstyle="miter"/>
                <w10:wrap anchorx="margin"/>
              </v:line>
            </w:pict>
          </mc:Fallback>
        </mc:AlternateContent>
      </w:r>
    </w:p>
    <w:tbl>
      <w:tblPr>
        <w:tblStyle w:val="a5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9917B5" w:rsidRPr="00933810" w:rsidTr="003B164B">
        <w:trPr>
          <w:trHeight w:val="1265"/>
        </w:trPr>
        <w:tc>
          <w:tcPr>
            <w:tcW w:w="4253" w:type="dxa"/>
          </w:tcPr>
          <w:p w:rsidR="009917B5" w:rsidRPr="00903CF1" w:rsidRDefault="009917B5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</w:t>
            </w:r>
            <w:r w:rsidR="00927695"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Номер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]</w:t>
            </w:r>
            <w:bookmarkEnd w:id="0"/>
          </w:p>
          <w:p w:rsidR="009917B5" w:rsidRPr="00173706" w:rsidRDefault="00927695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173706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173706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]</w:t>
            </w:r>
            <w:bookmarkEnd w:id="1"/>
          </w:p>
          <w:p w:rsidR="00331EF0" w:rsidRPr="00933810" w:rsidRDefault="00331EF0" w:rsidP="00173706">
            <w:pPr>
              <w:tabs>
                <w:tab w:val="right" w:pos="47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917B5" w:rsidRPr="00224C88" w:rsidRDefault="009917B5" w:rsidP="00021929">
            <w:pPr>
              <w:keepNext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1929" w:rsidRPr="00AE0354" w:rsidRDefault="00021929" w:rsidP="000219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3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AE0354" w:rsidRPr="00AE0354" w:rsidRDefault="00021929" w:rsidP="00AE0354">
      <w:pPr>
        <w:pStyle w:val="ac"/>
        <w:tabs>
          <w:tab w:val="left" w:pos="451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35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администрации Ханты-Мансийского района</w:t>
      </w:r>
      <w:r w:rsidR="00AE0354" w:rsidRPr="00AE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1220" w:rsidRPr="00AF1220" w:rsidRDefault="00AE0354" w:rsidP="00AF1220">
      <w:pPr>
        <w:pStyle w:val="ac"/>
        <w:tabs>
          <w:tab w:val="left" w:pos="451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Ханты-Мансийского района от 12 </w:t>
      </w:r>
      <w:r w:rsidRPr="00AE0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ноября 2018 года № 334</w:t>
      </w:r>
      <w:r w:rsidR="00021929" w:rsidRPr="00AE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F1220" w:rsidRPr="00AF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программе Ханты-Мансийского района «Комплексное развитие транспортной системы на территории Ханты-Мансийского </w:t>
      </w:r>
    </w:p>
    <w:p w:rsidR="00021929" w:rsidRPr="00AE0354" w:rsidRDefault="00AF1220" w:rsidP="00AF1220">
      <w:pPr>
        <w:pStyle w:val="ac"/>
        <w:tabs>
          <w:tab w:val="left" w:pos="451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на 2019 – 2021 годы»</w:t>
      </w:r>
      <w:r w:rsidR="00021929" w:rsidRPr="00AE0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021929" w:rsidRPr="00021929" w:rsidRDefault="00021929" w:rsidP="00AE0354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E0354" w:rsidRPr="00292012" w:rsidRDefault="00021929" w:rsidP="00AF1220">
      <w:pPr>
        <w:pStyle w:val="ac"/>
        <w:tabs>
          <w:tab w:val="left" w:pos="451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20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proofErr w:type="gramStart"/>
      <w:r w:rsidRPr="002920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администрации Ханты-Мансийского района </w:t>
      </w:r>
      <w:r w:rsidR="00AE0354" w:rsidRPr="002920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изменений в постановление администрации Ханты-Мансийского района от 12 </w:t>
      </w:r>
      <w:r w:rsidR="00AE0354" w:rsidRPr="002920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ноября 2018 года № 334</w:t>
      </w:r>
      <w:r w:rsidR="00AE0354" w:rsidRPr="002920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201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F1220" w:rsidRPr="0029201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1220" w:rsidRPr="002920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F1220" w:rsidRPr="002920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программе Ханты-Мансийского района </w:t>
      </w:r>
      <w:r w:rsidR="00AF1220" w:rsidRPr="002920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«Комплексное развитие транспортной системы на территории Ханты-Мансийского района на 2019 – 2021 годы» </w:t>
      </w:r>
      <w:r w:rsidRPr="002920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Программа) разработан в соответствии </w:t>
      </w:r>
      <w:r w:rsidR="00BD5845" w:rsidRPr="00292012">
        <w:rPr>
          <w:rFonts w:ascii="Times New Roman" w:hAnsi="Times New Roman" w:cs="Times New Roman"/>
          <w:sz w:val="26"/>
          <w:szCs w:val="26"/>
        </w:rPr>
        <w:t>постановлением администрации Ханты-Мансийского района от 07.09.2018 № 246 «О модельной муниципальной программе Ханты-Мансийского района, порядке принятия решения о разработке муниципальных</w:t>
      </w:r>
      <w:proofErr w:type="gramEnd"/>
      <w:r w:rsidR="00BD5845" w:rsidRPr="0029201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D5845" w:rsidRPr="00292012">
        <w:rPr>
          <w:rFonts w:ascii="Times New Roman" w:hAnsi="Times New Roman" w:cs="Times New Roman"/>
          <w:sz w:val="26"/>
          <w:szCs w:val="26"/>
        </w:rPr>
        <w:t>программ Ханты-Мансийского района, их формирования, утверждения и реализации»</w:t>
      </w:r>
      <w:r w:rsidR="003718FA" w:rsidRPr="00292012">
        <w:rPr>
          <w:rFonts w:ascii="Times New Roman" w:hAnsi="Times New Roman" w:cs="Times New Roman"/>
          <w:sz w:val="26"/>
          <w:szCs w:val="26"/>
        </w:rPr>
        <w:t xml:space="preserve"> (далее – Постановление № 246)</w:t>
      </w:r>
      <w:r w:rsidR="00AE0354" w:rsidRPr="00292012">
        <w:rPr>
          <w:rFonts w:ascii="Times New Roman" w:hAnsi="Times New Roman" w:cs="Times New Roman"/>
          <w:sz w:val="26"/>
          <w:szCs w:val="26"/>
        </w:rPr>
        <w:t>,</w:t>
      </w:r>
      <w:r w:rsidR="00AE0354" w:rsidRPr="002920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решением Думы Ханты-Мансийского района от 20.02.2019 № 440 «О внесении изменений в решение Думы Ханты-Мансийского района от 07.12.2018 № 375 «О бюджете Ханты-Мансийского района на 2019 год и плановый период 2020 и 2021 годов» и </w:t>
      </w:r>
      <w:r w:rsidR="00AE0354" w:rsidRPr="00292012">
        <w:rPr>
          <w:rFonts w:ascii="Times New Roman" w:hAnsi="Times New Roman" w:cs="Times New Roman"/>
          <w:sz w:val="26"/>
          <w:szCs w:val="26"/>
        </w:rPr>
        <w:t xml:space="preserve">письмом комитета по финансам администрации Ханты-Мансийского района от </w:t>
      </w:r>
      <w:r w:rsidR="007558BB" w:rsidRPr="00292012">
        <w:rPr>
          <w:rFonts w:ascii="Times New Roman" w:hAnsi="Times New Roman" w:cs="Times New Roman"/>
          <w:sz w:val="26"/>
          <w:szCs w:val="26"/>
        </w:rPr>
        <w:t>15</w:t>
      </w:r>
      <w:r w:rsidR="00AE0354" w:rsidRPr="00292012">
        <w:rPr>
          <w:rFonts w:ascii="Times New Roman" w:hAnsi="Times New Roman" w:cs="Times New Roman"/>
          <w:sz w:val="26"/>
          <w:szCs w:val="26"/>
        </w:rPr>
        <w:t>.</w:t>
      </w:r>
      <w:r w:rsidR="007558BB" w:rsidRPr="00292012">
        <w:rPr>
          <w:rFonts w:ascii="Times New Roman" w:hAnsi="Times New Roman" w:cs="Times New Roman"/>
          <w:sz w:val="26"/>
          <w:szCs w:val="26"/>
        </w:rPr>
        <w:t>02</w:t>
      </w:r>
      <w:r w:rsidR="00AE0354" w:rsidRPr="00292012">
        <w:rPr>
          <w:rFonts w:ascii="Times New Roman" w:hAnsi="Times New Roman" w:cs="Times New Roman"/>
          <w:sz w:val="26"/>
          <w:szCs w:val="26"/>
        </w:rPr>
        <w:t>.201</w:t>
      </w:r>
      <w:r w:rsidR="007558BB" w:rsidRPr="00292012">
        <w:rPr>
          <w:rFonts w:ascii="Times New Roman" w:hAnsi="Times New Roman" w:cs="Times New Roman"/>
          <w:sz w:val="26"/>
          <w:szCs w:val="26"/>
        </w:rPr>
        <w:t>9</w:t>
      </w:r>
      <w:r w:rsidR="00AE0354" w:rsidRPr="00292012">
        <w:rPr>
          <w:rFonts w:ascii="Times New Roman" w:hAnsi="Times New Roman" w:cs="Times New Roman"/>
          <w:sz w:val="26"/>
          <w:szCs w:val="26"/>
        </w:rPr>
        <w:t xml:space="preserve"> № 05-Исх-</w:t>
      </w:r>
      <w:r w:rsidR="007558BB" w:rsidRPr="00292012">
        <w:rPr>
          <w:rFonts w:ascii="Times New Roman" w:hAnsi="Times New Roman" w:cs="Times New Roman"/>
          <w:sz w:val="26"/>
          <w:szCs w:val="26"/>
        </w:rPr>
        <w:t>330</w:t>
      </w:r>
      <w:r w:rsidR="00AE0354" w:rsidRPr="00292012">
        <w:rPr>
          <w:rFonts w:ascii="Times New Roman" w:hAnsi="Times New Roman" w:cs="Times New Roman"/>
          <w:sz w:val="26"/>
          <w:szCs w:val="26"/>
        </w:rPr>
        <w:t>/201</w:t>
      </w:r>
      <w:r w:rsidR="007558BB" w:rsidRPr="00292012">
        <w:rPr>
          <w:rFonts w:ascii="Times New Roman" w:hAnsi="Times New Roman" w:cs="Times New Roman"/>
          <w:sz w:val="26"/>
          <w:szCs w:val="26"/>
        </w:rPr>
        <w:t>9</w:t>
      </w:r>
      <w:r w:rsidR="00AE0354" w:rsidRPr="00292012">
        <w:rPr>
          <w:rFonts w:ascii="Times New Roman" w:hAnsi="Times New Roman" w:cs="Times New Roman"/>
          <w:sz w:val="26"/>
          <w:szCs w:val="26"/>
        </w:rPr>
        <w:t xml:space="preserve"> о направлении информации по распределению</w:t>
      </w:r>
      <w:proofErr w:type="gramEnd"/>
      <w:r w:rsidR="00AE0354" w:rsidRPr="00292012">
        <w:rPr>
          <w:rFonts w:ascii="Times New Roman" w:hAnsi="Times New Roman" w:cs="Times New Roman"/>
          <w:sz w:val="26"/>
          <w:szCs w:val="26"/>
        </w:rPr>
        <w:t xml:space="preserve"> бюджетных ассигнований к проекту решения Думы Ханты-Мансийского района «О внесении изменений в бюджет»</w:t>
      </w:r>
      <w:r w:rsidR="00AE0354" w:rsidRPr="002920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58BB" w:rsidRPr="00292012" w:rsidRDefault="00AE0354" w:rsidP="007558BB">
      <w:pPr>
        <w:pStyle w:val="ac"/>
        <w:tabs>
          <w:tab w:val="left" w:pos="451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92012">
        <w:rPr>
          <w:rFonts w:ascii="Times New Roman" w:hAnsi="Times New Roman" w:cs="Times New Roman"/>
          <w:sz w:val="26"/>
          <w:szCs w:val="26"/>
        </w:rPr>
        <w:t xml:space="preserve"> </w:t>
      </w:r>
      <w:r w:rsidR="007558BB" w:rsidRPr="00292012">
        <w:rPr>
          <w:rFonts w:ascii="Times New Roman" w:hAnsi="Times New Roman" w:cs="Times New Roman"/>
          <w:sz w:val="26"/>
          <w:szCs w:val="26"/>
        </w:rPr>
        <w:t xml:space="preserve">       Проектом постановления внесены изменения в приложение к постановлению № 334, в том числе:</w:t>
      </w:r>
    </w:p>
    <w:p w:rsidR="007558BB" w:rsidRPr="00292012" w:rsidRDefault="007558BB" w:rsidP="007558BB">
      <w:pPr>
        <w:pStyle w:val="ac"/>
        <w:tabs>
          <w:tab w:val="left" w:pos="451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92012">
        <w:rPr>
          <w:rFonts w:ascii="Times New Roman" w:hAnsi="Times New Roman" w:cs="Times New Roman"/>
          <w:sz w:val="26"/>
          <w:szCs w:val="26"/>
        </w:rPr>
        <w:t xml:space="preserve">         1. В паспорт муниципальной программы. </w:t>
      </w:r>
    </w:p>
    <w:p w:rsidR="007558BB" w:rsidRPr="00292012" w:rsidRDefault="007558BB" w:rsidP="007558BB">
      <w:pPr>
        <w:pStyle w:val="ac"/>
        <w:tabs>
          <w:tab w:val="left" w:pos="451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92012">
        <w:rPr>
          <w:rFonts w:ascii="Times New Roman" w:hAnsi="Times New Roman" w:cs="Times New Roman"/>
          <w:sz w:val="26"/>
          <w:szCs w:val="26"/>
        </w:rPr>
        <w:t xml:space="preserve">         </w:t>
      </w:r>
      <w:r w:rsidR="00F252AB" w:rsidRPr="00292012">
        <w:rPr>
          <w:rFonts w:ascii="Times New Roman" w:hAnsi="Times New Roman" w:cs="Times New Roman"/>
          <w:sz w:val="26"/>
          <w:szCs w:val="26"/>
        </w:rPr>
        <w:t>С</w:t>
      </w:r>
      <w:r w:rsidRPr="00292012">
        <w:rPr>
          <w:rFonts w:ascii="Times New Roman" w:hAnsi="Times New Roman" w:cs="Times New Roman"/>
          <w:sz w:val="26"/>
          <w:szCs w:val="26"/>
        </w:rPr>
        <w:t>трок</w:t>
      </w:r>
      <w:r w:rsidR="00F252AB" w:rsidRPr="00292012">
        <w:rPr>
          <w:rFonts w:ascii="Times New Roman" w:hAnsi="Times New Roman" w:cs="Times New Roman"/>
          <w:sz w:val="26"/>
          <w:szCs w:val="26"/>
        </w:rPr>
        <w:t>а</w:t>
      </w:r>
      <w:r w:rsidRPr="00292012">
        <w:rPr>
          <w:rFonts w:ascii="Times New Roman" w:hAnsi="Times New Roman" w:cs="Times New Roman"/>
          <w:sz w:val="26"/>
          <w:szCs w:val="26"/>
        </w:rPr>
        <w:t xml:space="preserve"> «Целевые показатели муниципальной программы» изложен</w:t>
      </w:r>
      <w:r w:rsidR="00F252AB" w:rsidRPr="00292012">
        <w:rPr>
          <w:rFonts w:ascii="Times New Roman" w:hAnsi="Times New Roman" w:cs="Times New Roman"/>
          <w:sz w:val="26"/>
          <w:szCs w:val="26"/>
        </w:rPr>
        <w:t>а</w:t>
      </w:r>
      <w:r w:rsidRPr="00292012">
        <w:rPr>
          <w:rFonts w:ascii="Times New Roman" w:hAnsi="Times New Roman" w:cs="Times New Roman"/>
          <w:sz w:val="26"/>
          <w:szCs w:val="26"/>
        </w:rPr>
        <w:t xml:space="preserve"> в новой редакции:</w:t>
      </w:r>
    </w:p>
    <w:p w:rsidR="00F252AB" w:rsidRPr="00292012" w:rsidRDefault="007558BB" w:rsidP="00F252AB">
      <w:pPr>
        <w:tabs>
          <w:tab w:val="left" w:pos="45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2012">
        <w:rPr>
          <w:rFonts w:ascii="Times New Roman" w:hAnsi="Times New Roman" w:cs="Times New Roman"/>
          <w:sz w:val="26"/>
          <w:szCs w:val="26"/>
        </w:rPr>
        <w:t xml:space="preserve">  </w:t>
      </w:r>
      <w:r w:rsidR="00F252AB" w:rsidRPr="00292012">
        <w:rPr>
          <w:rFonts w:ascii="Times New Roman" w:hAnsi="Times New Roman" w:cs="Times New Roman"/>
          <w:sz w:val="26"/>
          <w:szCs w:val="26"/>
        </w:rPr>
        <w:t xml:space="preserve">       «1. Сохранение </w:t>
      </w:r>
      <w:proofErr w:type="gramStart"/>
      <w:r w:rsidR="00F252AB" w:rsidRPr="00292012">
        <w:rPr>
          <w:rFonts w:ascii="Times New Roman" w:hAnsi="Times New Roman" w:cs="Times New Roman"/>
          <w:sz w:val="26"/>
          <w:szCs w:val="26"/>
        </w:rPr>
        <w:t>протяженности сети автомобильных дорог общего пользования местного значения</w:t>
      </w:r>
      <w:proofErr w:type="gramEnd"/>
      <w:r w:rsidR="00F252AB" w:rsidRPr="00292012">
        <w:rPr>
          <w:rFonts w:ascii="Times New Roman" w:hAnsi="Times New Roman" w:cs="Times New Roman"/>
          <w:sz w:val="26"/>
          <w:szCs w:val="26"/>
        </w:rPr>
        <w:t xml:space="preserve"> на уровне </w:t>
      </w:r>
      <w:r w:rsidR="00F97FB7" w:rsidRPr="00292012">
        <w:rPr>
          <w:rFonts w:ascii="Times New Roman" w:hAnsi="Times New Roman" w:cs="Times New Roman"/>
          <w:sz w:val="26"/>
          <w:szCs w:val="26"/>
        </w:rPr>
        <w:t>213</w:t>
      </w:r>
      <w:r w:rsidR="00F252AB" w:rsidRPr="00292012">
        <w:rPr>
          <w:rFonts w:ascii="Times New Roman" w:hAnsi="Times New Roman" w:cs="Times New Roman"/>
          <w:sz w:val="26"/>
          <w:szCs w:val="26"/>
        </w:rPr>
        <w:t>,</w:t>
      </w:r>
      <w:r w:rsidR="00F97FB7" w:rsidRPr="00292012">
        <w:rPr>
          <w:rFonts w:ascii="Times New Roman" w:hAnsi="Times New Roman" w:cs="Times New Roman"/>
          <w:sz w:val="26"/>
          <w:szCs w:val="26"/>
        </w:rPr>
        <w:t>2</w:t>
      </w:r>
      <w:r w:rsidR="00F252AB" w:rsidRPr="00292012">
        <w:rPr>
          <w:rFonts w:ascii="Times New Roman" w:hAnsi="Times New Roman" w:cs="Times New Roman"/>
          <w:sz w:val="26"/>
          <w:szCs w:val="26"/>
        </w:rPr>
        <w:t xml:space="preserve"> км;</w:t>
      </w:r>
    </w:p>
    <w:p w:rsidR="00F252AB" w:rsidRPr="00292012" w:rsidRDefault="00F252AB" w:rsidP="00F252AB">
      <w:pPr>
        <w:tabs>
          <w:tab w:val="left" w:pos="45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2012">
        <w:rPr>
          <w:rFonts w:ascii="Times New Roman" w:hAnsi="Times New Roman" w:cs="Times New Roman"/>
          <w:sz w:val="26"/>
          <w:szCs w:val="26"/>
        </w:rPr>
        <w:t xml:space="preserve">          2. Увеличение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с 194,6 до 2</w:t>
      </w:r>
      <w:r w:rsidR="00F97FB7" w:rsidRPr="00292012">
        <w:rPr>
          <w:rFonts w:ascii="Times New Roman" w:hAnsi="Times New Roman" w:cs="Times New Roman"/>
          <w:sz w:val="26"/>
          <w:szCs w:val="26"/>
        </w:rPr>
        <w:t>13,2</w:t>
      </w:r>
      <w:r w:rsidRPr="00292012">
        <w:rPr>
          <w:rFonts w:ascii="Times New Roman" w:hAnsi="Times New Roman" w:cs="Times New Roman"/>
          <w:sz w:val="26"/>
          <w:szCs w:val="26"/>
        </w:rPr>
        <w:t xml:space="preserve"> км;</w:t>
      </w:r>
    </w:p>
    <w:p w:rsidR="00F252AB" w:rsidRPr="00292012" w:rsidRDefault="00F252AB" w:rsidP="00F252AB">
      <w:pPr>
        <w:tabs>
          <w:tab w:val="left" w:pos="45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2012">
        <w:rPr>
          <w:rFonts w:ascii="Times New Roman" w:hAnsi="Times New Roman" w:cs="Times New Roman"/>
          <w:sz w:val="26"/>
          <w:szCs w:val="26"/>
        </w:rPr>
        <w:lastRenderedPageBreak/>
        <w:t xml:space="preserve">         3.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</w:t>
      </w:r>
      <w:proofErr w:type="gramStart"/>
      <w:r w:rsidRPr="00292012">
        <w:rPr>
          <w:rFonts w:ascii="Times New Roman" w:hAnsi="Times New Roman" w:cs="Times New Roman"/>
          <w:sz w:val="26"/>
          <w:szCs w:val="26"/>
        </w:rPr>
        <w:t>ремонта</w:t>
      </w:r>
      <w:proofErr w:type="gramEnd"/>
      <w:r w:rsidRPr="00292012">
        <w:rPr>
          <w:rFonts w:ascii="Times New Roman" w:hAnsi="Times New Roman" w:cs="Times New Roman"/>
          <w:sz w:val="26"/>
          <w:szCs w:val="26"/>
        </w:rPr>
        <w:t xml:space="preserve"> автомобильных дорог – 2,</w:t>
      </w:r>
      <w:r w:rsidR="00F97FB7" w:rsidRPr="00292012">
        <w:rPr>
          <w:rFonts w:ascii="Times New Roman" w:hAnsi="Times New Roman" w:cs="Times New Roman"/>
          <w:sz w:val="26"/>
          <w:szCs w:val="26"/>
        </w:rPr>
        <w:t>3</w:t>
      </w:r>
      <w:r w:rsidRPr="00292012">
        <w:rPr>
          <w:rFonts w:ascii="Times New Roman" w:hAnsi="Times New Roman" w:cs="Times New Roman"/>
          <w:sz w:val="26"/>
          <w:szCs w:val="26"/>
        </w:rPr>
        <w:t xml:space="preserve"> км;</w:t>
      </w:r>
    </w:p>
    <w:p w:rsidR="00F252AB" w:rsidRPr="00292012" w:rsidRDefault="00F252AB" w:rsidP="00F252AB">
      <w:pPr>
        <w:tabs>
          <w:tab w:val="left" w:pos="45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2012">
        <w:rPr>
          <w:rFonts w:ascii="Times New Roman" w:hAnsi="Times New Roman" w:cs="Times New Roman"/>
          <w:sz w:val="26"/>
          <w:szCs w:val="26"/>
        </w:rPr>
        <w:t xml:space="preserve">         4. Уменьшение общей протяженности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года, с 11,5 до 0,0 км;</w:t>
      </w:r>
    </w:p>
    <w:p w:rsidR="00F252AB" w:rsidRPr="00292012" w:rsidRDefault="00F252AB" w:rsidP="00F252AB">
      <w:pPr>
        <w:tabs>
          <w:tab w:val="left" w:pos="45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2012">
        <w:rPr>
          <w:rFonts w:ascii="Times New Roman" w:hAnsi="Times New Roman" w:cs="Times New Roman"/>
          <w:sz w:val="26"/>
          <w:szCs w:val="26"/>
        </w:rPr>
        <w:t xml:space="preserve">         5. Увеличение </w:t>
      </w:r>
      <w:proofErr w:type="gramStart"/>
      <w:r w:rsidRPr="00292012">
        <w:rPr>
          <w:rFonts w:ascii="Times New Roman" w:hAnsi="Times New Roman" w:cs="Times New Roman"/>
          <w:sz w:val="26"/>
          <w:szCs w:val="26"/>
        </w:rPr>
        <w:t>доли протяженности автомобильных дорог общего пользования местного значения</w:t>
      </w:r>
      <w:proofErr w:type="gramEnd"/>
      <w:r w:rsidRPr="00292012">
        <w:rPr>
          <w:rFonts w:ascii="Times New Roman" w:hAnsi="Times New Roman" w:cs="Times New Roman"/>
          <w:sz w:val="26"/>
          <w:szCs w:val="26"/>
        </w:rPr>
        <w:t xml:space="preserve"> района, соответствующих нормативным требованиям к транспортно-эксплуатационным показателям на 31 декабря отчетного года, с 94,9 до 100 %;</w:t>
      </w:r>
    </w:p>
    <w:p w:rsidR="00F252AB" w:rsidRPr="00292012" w:rsidRDefault="00F252AB" w:rsidP="00F252AB">
      <w:pPr>
        <w:tabs>
          <w:tab w:val="left" w:pos="45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2012">
        <w:rPr>
          <w:rFonts w:ascii="Times New Roman" w:hAnsi="Times New Roman" w:cs="Times New Roman"/>
          <w:sz w:val="26"/>
          <w:szCs w:val="26"/>
        </w:rPr>
        <w:t xml:space="preserve">         6. Уменьшение количества воздушного транспорта с 263 до 134 рейсов;</w:t>
      </w:r>
    </w:p>
    <w:p w:rsidR="00F252AB" w:rsidRPr="00292012" w:rsidRDefault="00F252AB" w:rsidP="00F252AB">
      <w:pPr>
        <w:tabs>
          <w:tab w:val="left" w:pos="45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2012">
        <w:rPr>
          <w:rFonts w:ascii="Times New Roman" w:hAnsi="Times New Roman" w:cs="Times New Roman"/>
          <w:sz w:val="26"/>
          <w:szCs w:val="26"/>
        </w:rPr>
        <w:t xml:space="preserve">         7. Увеличение количества рейсов водного </w:t>
      </w:r>
      <w:r w:rsidR="00134D1D" w:rsidRPr="00292012">
        <w:rPr>
          <w:rFonts w:ascii="Times New Roman" w:hAnsi="Times New Roman" w:cs="Times New Roman"/>
          <w:sz w:val="26"/>
          <w:szCs w:val="26"/>
        </w:rPr>
        <w:t xml:space="preserve">(речного) </w:t>
      </w:r>
      <w:r w:rsidRPr="00292012">
        <w:rPr>
          <w:rFonts w:ascii="Times New Roman" w:hAnsi="Times New Roman" w:cs="Times New Roman"/>
          <w:sz w:val="26"/>
          <w:szCs w:val="26"/>
        </w:rPr>
        <w:t>транспорта с 4 до 49 рейсов</w:t>
      </w:r>
    </w:p>
    <w:p w:rsidR="00F252AB" w:rsidRPr="00292012" w:rsidRDefault="00F252AB" w:rsidP="00F252AB">
      <w:pPr>
        <w:tabs>
          <w:tab w:val="left" w:pos="45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2012">
        <w:rPr>
          <w:rFonts w:ascii="Times New Roman" w:hAnsi="Times New Roman" w:cs="Times New Roman"/>
          <w:sz w:val="26"/>
          <w:szCs w:val="26"/>
        </w:rPr>
        <w:t xml:space="preserve">         8. Сохранение количества рейсов автомобильного транспорта на уровне 158 рейсов;</w:t>
      </w:r>
    </w:p>
    <w:p w:rsidR="00F252AB" w:rsidRPr="00292012" w:rsidRDefault="00F252AB" w:rsidP="00F252AB">
      <w:pPr>
        <w:tabs>
          <w:tab w:val="left" w:pos="45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2012">
        <w:rPr>
          <w:rFonts w:ascii="Times New Roman" w:hAnsi="Times New Roman" w:cs="Times New Roman"/>
          <w:sz w:val="26"/>
          <w:szCs w:val="26"/>
        </w:rPr>
        <w:t xml:space="preserve">         9. Сохранение протяженности автомобильных дорог, содержащихся за счет средств бюджета Ханты-Мансийского района, на уровне 10,8 км</w:t>
      </w:r>
      <w:proofErr w:type="gramStart"/>
      <w:r w:rsidRPr="00292012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F252AB" w:rsidRPr="00292012" w:rsidRDefault="00134D1D" w:rsidP="00F252AB">
      <w:pPr>
        <w:tabs>
          <w:tab w:val="left" w:pos="45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2012">
        <w:rPr>
          <w:rFonts w:ascii="Times New Roman" w:hAnsi="Times New Roman" w:cs="Times New Roman"/>
          <w:sz w:val="26"/>
          <w:szCs w:val="26"/>
        </w:rPr>
        <w:t xml:space="preserve">         Пункт 6 разделен по видам транспорта воздушный, водный (речной), автомобильный, соответственно добавлены пункты 7 и 8. Пункт 7 соответственно стал пунктом 9.</w:t>
      </w:r>
    </w:p>
    <w:p w:rsidR="00594D3A" w:rsidRPr="00292012" w:rsidRDefault="00134D1D" w:rsidP="00134D1D">
      <w:pPr>
        <w:tabs>
          <w:tab w:val="left" w:pos="45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2012">
        <w:rPr>
          <w:rFonts w:ascii="Times New Roman" w:hAnsi="Times New Roman" w:cs="Times New Roman"/>
          <w:sz w:val="26"/>
          <w:szCs w:val="26"/>
        </w:rPr>
        <w:t xml:space="preserve">         </w:t>
      </w:r>
      <w:r w:rsidR="007558BB" w:rsidRPr="00292012">
        <w:rPr>
          <w:rFonts w:ascii="Times New Roman" w:hAnsi="Times New Roman" w:cs="Times New Roman"/>
          <w:sz w:val="26"/>
          <w:szCs w:val="26"/>
        </w:rPr>
        <w:t>Строка «</w:t>
      </w:r>
      <w:r w:rsidRPr="00292012">
        <w:rPr>
          <w:rFonts w:ascii="Times New Roman" w:hAnsi="Times New Roman" w:cs="Times New Roman"/>
          <w:sz w:val="26"/>
          <w:szCs w:val="26"/>
        </w:rPr>
        <w:t>Параметры финансового обеспечения муниципальной программы</w:t>
      </w:r>
      <w:r w:rsidR="007558BB" w:rsidRPr="00292012">
        <w:rPr>
          <w:rFonts w:ascii="Times New Roman" w:hAnsi="Times New Roman" w:cs="Times New Roman"/>
          <w:sz w:val="26"/>
          <w:szCs w:val="26"/>
        </w:rPr>
        <w:t>» изложена в новой редакции путем корректировки объемов финансирования отдельных мероприятий Программы на 201</w:t>
      </w:r>
      <w:r w:rsidRPr="00292012">
        <w:rPr>
          <w:rFonts w:ascii="Times New Roman" w:hAnsi="Times New Roman" w:cs="Times New Roman"/>
          <w:sz w:val="26"/>
          <w:szCs w:val="26"/>
        </w:rPr>
        <w:t>9</w:t>
      </w:r>
      <w:r w:rsidR="007558BB" w:rsidRPr="00292012">
        <w:rPr>
          <w:rFonts w:ascii="Times New Roman" w:hAnsi="Times New Roman" w:cs="Times New Roman"/>
          <w:sz w:val="26"/>
          <w:szCs w:val="26"/>
        </w:rPr>
        <w:t xml:space="preserve"> год. С учетом внесенных изменений, объем финансирования Программы на 201</w:t>
      </w:r>
      <w:r w:rsidR="003718FA" w:rsidRPr="00292012">
        <w:rPr>
          <w:rFonts w:ascii="Times New Roman" w:hAnsi="Times New Roman" w:cs="Times New Roman"/>
          <w:sz w:val="26"/>
          <w:szCs w:val="26"/>
        </w:rPr>
        <w:t>9</w:t>
      </w:r>
      <w:r w:rsidR="007558BB" w:rsidRPr="00292012">
        <w:rPr>
          <w:rFonts w:ascii="Times New Roman" w:hAnsi="Times New Roman" w:cs="Times New Roman"/>
          <w:sz w:val="26"/>
          <w:szCs w:val="26"/>
        </w:rPr>
        <w:t xml:space="preserve"> год составил </w:t>
      </w:r>
      <w:r w:rsidR="003718FA" w:rsidRPr="00292012">
        <w:rPr>
          <w:rFonts w:ascii="Times New Roman" w:hAnsi="Times New Roman" w:cs="Times New Roman"/>
          <w:sz w:val="26"/>
          <w:szCs w:val="26"/>
        </w:rPr>
        <w:t>41 031,0</w:t>
      </w:r>
      <w:r w:rsidR="007558BB" w:rsidRPr="00292012">
        <w:rPr>
          <w:rFonts w:ascii="Times New Roman" w:hAnsi="Times New Roman" w:cs="Times New Roman"/>
          <w:sz w:val="26"/>
          <w:szCs w:val="26"/>
        </w:rPr>
        <w:t xml:space="preserve"> тыс. рублей, общий объем финансирования Программы на период 201</w:t>
      </w:r>
      <w:r w:rsidR="003718FA" w:rsidRPr="00292012">
        <w:rPr>
          <w:rFonts w:ascii="Times New Roman" w:hAnsi="Times New Roman" w:cs="Times New Roman"/>
          <w:sz w:val="26"/>
          <w:szCs w:val="26"/>
        </w:rPr>
        <w:t>9</w:t>
      </w:r>
      <w:r w:rsidR="007558BB" w:rsidRPr="00292012">
        <w:rPr>
          <w:rFonts w:ascii="Times New Roman" w:hAnsi="Times New Roman" w:cs="Times New Roman"/>
          <w:sz w:val="26"/>
          <w:szCs w:val="26"/>
        </w:rPr>
        <w:t>-202</w:t>
      </w:r>
      <w:r w:rsidR="003718FA" w:rsidRPr="00292012">
        <w:rPr>
          <w:rFonts w:ascii="Times New Roman" w:hAnsi="Times New Roman" w:cs="Times New Roman"/>
          <w:sz w:val="26"/>
          <w:szCs w:val="26"/>
        </w:rPr>
        <w:t>1</w:t>
      </w:r>
      <w:r w:rsidR="007558BB" w:rsidRPr="00292012">
        <w:rPr>
          <w:rFonts w:ascii="Times New Roman" w:hAnsi="Times New Roman" w:cs="Times New Roman"/>
          <w:sz w:val="26"/>
          <w:szCs w:val="26"/>
        </w:rPr>
        <w:t xml:space="preserve"> годов составил </w:t>
      </w:r>
      <w:r w:rsidR="003718FA" w:rsidRPr="00292012">
        <w:rPr>
          <w:rFonts w:ascii="Times New Roman" w:hAnsi="Times New Roman" w:cs="Times New Roman"/>
          <w:sz w:val="26"/>
          <w:szCs w:val="26"/>
        </w:rPr>
        <w:t>77 432,7</w:t>
      </w:r>
      <w:r w:rsidR="007558BB" w:rsidRPr="00292012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3718FA" w:rsidRPr="00292012" w:rsidRDefault="003718FA" w:rsidP="00134D1D">
      <w:pPr>
        <w:tabs>
          <w:tab w:val="left" w:pos="45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2012">
        <w:rPr>
          <w:rFonts w:ascii="Times New Roman" w:hAnsi="Times New Roman" w:cs="Times New Roman"/>
          <w:sz w:val="26"/>
          <w:szCs w:val="26"/>
        </w:rPr>
        <w:t xml:space="preserve">        2. В связи с внесением изменений в Постановление 246 </w:t>
      </w:r>
      <w:r w:rsidR="0088369C" w:rsidRPr="00292012">
        <w:rPr>
          <w:rFonts w:ascii="Times New Roman" w:hAnsi="Times New Roman" w:cs="Times New Roman"/>
          <w:sz w:val="26"/>
          <w:szCs w:val="26"/>
        </w:rPr>
        <w:t>(ред. от 26.02.2019)</w:t>
      </w:r>
      <w:r w:rsidRPr="00292012">
        <w:rPr>
          <w:rFonts w:ascii="Times New Roman" w:hAnsi="Times New Roman" w:cs="Times New Roman"/>
          <w:sz w:val="26"/>
          <w:szCs w:val="26"/>
        </w:rPr>
        <w:t xml:space="preserve"> раздел 1 Программы изложен в новой редакции, а так же </w:t>
      </w:r>
      <w:r w:rsidR="0088369C" w:rsidRPr="00292012">
        <w:rPr>
          <w:rFonts w:ascii="Times New Roman" w:hAnsi="Times New Roman" w:cs="Times New Roman"/>
          <w:sz w:val="26"/>
          <w:szCs w:val="26"/>
        </w:rPr>
        <w:t>приведены в соответствие таблицы 1, 2, 3, 4, 5, 6</w:t>
      </w:r>
      <w:r w:rsidR="00AF1220" w:rsidRPr="00292012">
        <w:rPr>
          <w:rFonts w:ascii="Times New Roman" w:hAnsi="Times New Roman" w:cs="Times New Roman"/>
          <w:sz w:val="26"/>
          <w:szCs w:val="26"/>
        </w:rPr>
        <w:t xml:space="preserve">, </w:t>
      </w:r>
      <w:r w:rsidR="0088369C" w:rsidRPr="00292012">
        <w:rPr>
          <w:rFonts w:ascii="Times New Roman" w:hAnsi="Times New Roman" w:cs="Times New Roman"/>
          <w:sz w:val="26"/>
          <w:szCs w:val="26"/>
        </w:rPr>
        <w:t>7</w:t>
      </w:r>
      <w:r w:rsidR="00AF1220" w:rsidRPr="00292012">
        <w:rPr>
          <w:rFonts w:ascii="Times New Roman" w:hAnsi="Times New Roman" w:cs="Times New Roman"/>
          <w:sz w:val="26"/>
          <w:szCs w:val="26"/>
        </w:rPr>
        <w:t xml:space="preserve"> и 8</w:t>
      </w:r>
      <w:r w:rsidR="0088369C" w:rsidRPr="00292012">
        <w:rPr>
          <w:rFonts w:ascii="Times New Roman" w:hAnsi="Times New Roman" w:cs="Times New Roman"/>
          <w:sz w:val="26"/>
          <w:szCs w:val="26"/>
        </w:rPr>
        <w:t>.</w:t>
      </w:r>
      <w:r w:rsidRPr="002920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369C" w:rsidRPr="00292012" w:rsidRDefault="0088369C" w:rsidP="0088369C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92012">
        <w:rPr>
          <w:rFonts w:ascii="Times New Roman" w:hAnsi="Times New Roman" w:cs="Times New Roman"/>
          <w:sz w:val="26"/>
          <w:szCs w:val="26"/>
        </w:rPr>
        <w:t xml:space="preserve">        3. </w:t>
      </w:r>
      <w:r w:rsidRPr="0029201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Таблицу 1. Скорректированы следующие целевые показатели на 2019-2021 годы: </w:t>
      </w:r>
    </w:p>
    <w:p w:rsidR="0088369C" w:rsidRDefault="0088369C" w:rsidP="00134D1D">
      <w:pPr>
        <w:tabs>
          <w:tab w:val="left" w:pos="4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69C" w:rsidRDefault="0088369C" w:rsidP="00134D1D">
      <w:pPr>
        <w:tabs>
          <w:tab w:val="left" w:pos="4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8369C" w:rsidSect="00A17CD9">
          <w:pgSz w:w="11906" w:h="16838"/>
          <w:pgMar w:top="851" w:right="1276" w:bottom="1134" w:left="1559" w:header="0" w:footer="708" w:gutter="0"/>
          <w:cols w:space="708"/>
          <w:docGrid w:linePitch="360"/>
        </w:sectPr>
      </w:pPr>
    </w:p>
    <w:tbl>
      <w:tblPr>
        <w:tblW w:w="139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67"/>
        <w:gridCol w:w="3629"/>
        <w:gridCol w:w="992"/>
        <w:gridCol w:w="709"/>
        <w:gridCol w:w="709"/>
        <w:gridCol w:w="765"/>
        <w:gridCol w:w="1360"/>
        <w:gridCol w:w="5246"/>
      </w:tblGrid>
      <w:tr w:rsidR="00887C04" w:rsidRPr="00887C04" w:rsidTr="00D84E32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887C04" w:rsidRPr="00887C04" w:rsidRDefault="00887C04" w:rsidP="00887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показателя</w:t>
            </w:r>
          </w:p>
        </w:tc>
        <w:tc>
          <w:tcPr>
            <w:tcW w:w="3629" w:type="dxa"/>
            <w:vMerge w:val="restart"/>
            <w:shd w:val="clear" w:color="auto" w:fill="auto"/>
          </w:tcPr>
          <w:p w:rsidR="00887C04" w:rsidRPr="00887C04" w:rsidRDefault="00887C04" w:rsidP="00887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Наименование целевых показателей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87C04" w:rsidRPr="00887C04" w:rsidRDefault="00887C04" w:rsidP="00887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 xml:space="preserve">Базовый показатель </w:t>
            </w:r>
          </w:p>
          <w:p w:rsidR="00887C04" w:rsidRPr="00887C04" w:rsidRDefault="00887C04" w:rsidP="00887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на начало реализации муниципальной программы</w:t>
            </w:r>
          </w:p>
        </w:tc>
        <w:tc>
          <w:tcPr>
            <w:tcW w:w="21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 xml:space="preserve">Значения показателя </w:t>
            </w:r>
          </w:p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по годам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Calibri" w:hAnsi="Times New Roman" w:cs="Times New Roman"/>
              </w:rPr>
              <w:t>Целевое значение показателя на момент окончания реализации муниципальной программы</w:t>
            </w:r>
          </w:p>
        </w:tc>
        <w:tc>
          <w:tcPr>
            <w:tcW w:w="5246" w:type="dxa"/>
            <w:vMerge w:val="restart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7C04">
              <w:rPr>
                <w:rFonts w:ascii="Times New Roman" w:eastAsia="Calibri" w:hAnsi="Times New Roman" w:cs="Times New Roman"/>
                <w:sz w:val="24"/>
                <w:szCs w:val="24"/>
              </w:rPr>
              <w:t>Расчет показателя</w:t>
            </w:r>
          </w:p>
        </w:tc>
      </w:tr>
      <w:tr w:rsidR="00887C04" w:rsidRPr="00887C04" w:rsidTr="00D84E32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9" w:type="dxa"/>
            <w:vMerge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bCs/>
                <w:lang w:eastAsia="ru-RU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Pr="00887C0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360" w:type="dxa"/>
            <w:vMerge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6" w:type="dxa"/>
            <w:vMerge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7C04" w:rsidRPr="00887C04" w:rsidTr="00D84E32">
        <w:trPr>
          <w:trHeight w:val="20"/>
        </w:trPr>
        <w:tc>
          <w:tcPr>
            <w:tcW w:w="567" w:type="dxa"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29" w:type="dxa"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60" w:type="dxa"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246" w:type="dxa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887C04" w:rsidRPr="00887C04" w:rsidTr="00D84E32">
        <w:trPr>
          <w:trHeight w:val="20"/>
        </w:trPr>
        <w:tc>
          <w:tcPr>
            <w:tcW w:w="567" w:type="dxa"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629" w:type="dxa"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Протяженность сети автомобильных дорог общего пользования местного значения*, </w:t>
            </w:r>
            <w:proofErr w:type="gramStart"/>
            <w:r w:rsidRPr="00887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887C04" w:rsidRPr="00887C04" w:rsidRDefault="00CA62F7" w:rsidP="00F9263E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 w:rsidR="007F78F6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F9263E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887C04" w:rsidRPr="00887C04" w:rsidRDefault="00887C04" w:rsidP="00F9263E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bCs/>
                <w:lang w:eastAsia="ru-RU"/>
              </w:rPr>
              <w:t>213,</w:t>
            </w:r>
            <w:r w:rsidR="00F9263E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C04" w:rsidRPr="00887C04" w:rsidRDefault="00887C04" w:rsidP="00F9263E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bCs/>
                <w:lang w:eastAsia="ru-RU"/>
              </w:rPr>
              <w:t>213,</w:t>
            </w:r>
            <w:r w:rsidR="00F9263E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auto"/>
          </w:tcPr>
          <w:p w:rsidR="00887C04" w:rsidRPr="00887C04" w:rsidRDefault="00887C04" w:rsidP="00F9263E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bCs/>
                <w:lang w:eastAsia="ru-RU"/>
              </w:rPr>
              <w:t>213,</w:t>
            </w:r>
            <w:r w:rsidR="00F9263E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360" w:type="dxa"/>
            <w:shd w:val="clear" w:color="auto" w:fill="auto"/>
          </w:tcPr>
          <w:p w:rsidR="00887C04" w:rsidRPr="00887C04" w:rsidRDefault="00887C04" w:rsidP="00F9263E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bCs/>
                <w:lang w:eastAsia="ru-RU"/>
              </w:rPr>
              <w:t>213,</w:t>
            </w:r>
            <w:r w:rsidR="00F9263E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246" w:type="dxa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определяется в соответствии с ф</w:t>
            </w: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ормой № 3-ДГ (</w:t>
            </w:r>
            <w:proofErr w:type="spellStart"/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  <w:proofErr w:type="spellEnd"/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) «Сведения об автомобильных дорогах общего пользования местного значения и сооружения на них»</w:t>
            </w:r>
            <w:r w:rsidRPr="00887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1 января отчетного года, км.</w:t>
            </w:r>
          </w:p>
        </w:tc>
      </w:tr>
      <w:tr w:rsidR="00887C04" w:rsidRPr="00887C04" w:rsidTr="00D84E32">
        <w:trPr>
          <w:trHeight w:val="20"/>
        </w:trPr>
        <w:tc>
          <w:tcPr>
            <w:tcW w:w="567" w:type="dxa"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629" w:type="dxa"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автомобильных дорог общего пользования местного значения,</w:t>
            </w: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 xml:space="preserve"> соответствующих нормативным требованиям к транспортно-эксплуатационным показателям, </w:t>
            </w:r>
            <w:proofErr w:type="gramStart"/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bCs/>
                <w:lang w:eastAsia="ru-RU"/>
              </w:rPr>
              <w:t>194,6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bCs/>
                <w:lang w:eastAsia="ru-RU"/>
              </w:rPr>
              <w:t>211,9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bCs/>
                <w:lang w:eastAsia="ru-RU"/>
              </w:rPr>
              <w:t>212,2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bCs/>
                <w:lang w:eastAsia="ru-RU"/>
              </w:rPr>
              <w:t>213,2</w:t>
            </w:r>
          </w:p>
        </w:tc>
        <w:tc>
          <w:tcPr>
            <w:tcW w:w="1360" w:type="dxa"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bCs/>
                <w:lang w:eastAsia="ru-RU"/>
              </w:rPr>
              <w:t>213,2</w:t>
            </w:r>
          </w:p>
        </w:tc>
        <w:tc>
          <w:tcPr>
            <w:tcW w:w="5246" w:type="dxa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определяется по формуле: L </w:t>
            </w:r>
            <w:proofErr w:type="spellStart"/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местн</w:t>
            </w:r>
            <w:proofErr w:type="gramStart"/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.н</w:t>
            </w:r>
            <w:proofErr w:type="gramEnd"/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орм</w:t>
            </w:r>
            <w:proofErr w:type="spellEnd"/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. </w:t>
            </w: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= L</w:t>
            </w:r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 </w:t>
            </w:r>
            <w:proofErr w:type="spellStart"/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местн</w:t>
            </w:r>
            <w:proofErr w:type="spellEnd"/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. -</w:t>
            </w: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 xml:space="preserve"> L</w:t>
            </w:r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 </w:t>
            </w:r>
            <w:proofErr w:type="spellStart"/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местн</w:t>
            </w:r>
            <w:proofErr w:type="gramStart"/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.н</w:t>
            </w:r>
            <w:proofErr w:type="gramEnd"/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е</w:t>
            </w:r>
            <w:proofErr w:type="spellEnd"/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 норм.</w:t>
            </w: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, где:</w:t>
            </w:r>
          </w:p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 xml:space="preserve">L </w:t>
            </w:r>
            <w:proofErr w:type="spellStart"/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местн</w:t>
            </w:r>
            <w:proofErr w:type="gramStart"/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.н</w:t>
            </w:r>
            <w:proofErr w:type="gramEnd"/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орм</w:t>
            </w:r>
            <w:proofErr w:type="spellEnd"/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.</w:t>
            </w: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 xml:space="preserve"> −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по состоянию на 31 декабря отчетного года, км; </w:t>
            </w:r>
          </w:p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 xml:space="preserve">L </w:t>
            </w:r>
            <w:proofErr w:type="spellStart"/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местн</w:t>
            </w:r>
            <w:proofErr w:type="spellEnd"/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.</w:t>
            </w: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 xml:space="preserve"> − общая протяженность автомобильных дорог общего пользования местного значения по состоянию на 31 декабря отчетного года, </w:t>
            </w:r>
            <w:proofErr w:type="gramStart"/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L</w:t>
            </w:r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 </w:t>
            </w:r>
            <w:proofErr w:type="spellStart"/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местн</w:t>
            </w:r>
            <w:proofErr w:type="gramStart"/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.н</w:t>
            </w:r>
            <w:proofErr w:type="gramEnd"/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е</w:t>
            </w:r>
            <w:proofErr w:type="spellEnd"/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 норм.</w:t>
            </w: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 xml:space="preserve"> – 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года, км.</w:t>
            </w:r>
          </w:p>
        </w:tc>
      </w:tr>
      <w:tr w:rsidR="00887C04" w:rsidRPr="00887C04" w:rsidTr="00D84E32">
        <w:trPr>
          <w:trHeight w:val="20"/>
        </w:trPr>
        <w:tc>
          <w:tcPr>
            <w:tcW w:w="567" w:type="dxa"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629" w:type="dxa"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</w:t>
            </w: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результате капитального ремонта и </w:t>
            </w:r>
            <w:proofErr w:type="gramStart"/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ремонта</w:t>
            </w:r>
            <w:proofErr w:type="gramEnd"/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 xml:space="preserve"> автомобильных дорог, км</w:t>
            </w:r>
          </w:p>
        </w:tc>
        <w:tc>
          <w:tcPr>
            <w:tcW w:w="992" w:type="dxa"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11,5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bCs/>
                <w:lang w:eastAsia="ru-RU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bCs/>
                <w:lang w:eastAsia="ru-RU"/>
              </w:rPr>
              <w:t>1,0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  <w:tc>
          <w:tcPr>
            <w:tcW w:w="5246" w:type="dxa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определяется за период реализации муниципальной программы с нарастающим итогом в километрах, исходя из протяженности объектов ремонта, финансируемых в рамках муниципальной программы, рассчитывается по формуле: </w:t>
            </w:r>
          </w:p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 xml:space="preserve"> = (</w:t>
            </w:r>
            <w:r w:rsidRPr="00887C0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 w:rsidRPr="00887C0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 w:rsidRPr="00887C0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3</w:t>
            </w: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+…Р</w:t>
            </w:r>
            <w:r w:rsidRPr="00887C04">
              <w:rPr>
                <w:rFonts w:ascii="Times New Roman" w:eastAsia="Times New Roman" w:hAnsi="Times New Roman" w:cs="Times New Roman"/>
                <w:vertAlign w:val="subscript"/>
                <w:lang w:val="en-US" w:eastAsia="ru-RU"/>
              </w:rPr>
              <w:t>n</w:t>
            </w:r>
            <w:proofErr w:type="gramStart"/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887C04">
              <w:rPr>
                <w:rFonts w:ascii="Times New Roman" w:eastAsia="Times New Roman" w:hAnsi="Times New Roman" w:cs="Times New Roman"/>
                <w:vertAlign w:val="subscript"/>
                <w:lang w:val="en-US" w:eastAsia="ru-RU"/>
              </w:rPr>
              <w:t>z</w:t>
            </w:r>
            <w:proofErr w:type="gramEnd"/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 xml:space="preserve"> + (</w:t>
            </w:r>
            <w:r w:rsidRPr="00887C0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 w:rsidRPr="00887C0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 w:rsidRPr="00887C0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3</w:t>
            </w: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+…Р</w:t>
            </w:r>
            <w:r w:rsidRPr="00887C04">
              <w:rPr>
                <w:rFonts w:ascii="Times New Roman" w:eastAsia="Times New Roman" w:hAnsi="Times New Roman" w:cs="Times New Roman"/>
                <w:vertAlign w:val="subscript"/>
                <w:lang w:val="en-US" w:eastAsia="ru-RU"/>
              </w:rPr>
              <w:t>n</w:t>
            </w: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887C04">
              <w:rPr>
                <w:rFonts w:ascii="Times New Roman" w:eastAsia="Times New Roman" w:hAnsi="Times New Roman" w:cs="Times New Roman"/>
                <w:vertAlign w:val="subscript"/>
                <w:lang w:val="en-US" w:eastAsia="ru-RU"/>
              </w:rPr>
              <w:t>z</w:t>
            </w: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 xml:space="preserve">…, </w:t>
            </w:r>
          </w:p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где: </w:t>
            </w:r>
            <w:r w:rsidRPr="00887C04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 xml:space="preserve"> – показатель «Прирост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дорог»; Р</w:t>
            </w:r>
            <w:proofErr w:type="gramStart"/>
            <w:r w:rsidRPr="00887C04">
              <w:rPr>
                <w:rFonts w:ascii="Times New Roman" w:eastAsia="Times New Roman" w:hAnsi="Times New Roman" w:cs="Times New Roman"/>
                <w:vertAlign w:val="subscript"/>
                <w:lang w:val="en-US" w:eastAsia="ru-RU"/>
              </w:rPr>
              <w:t>n</w:t>
            </w:r>
            <w:proofErr w:type="gramEnd"/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 xml:space="preserve"> – протяженность объектов ремонта, км; </w:t>
            </w:r>
            <w:r w:rsidRPr="00887C04">
              <w:rPr>
                <w:rFonts w:ascii="Times New Roman" w:eastAsia="Times New Roman" w:hAnsi="Times New Roman" w:cs="Times New Roman"/>
                <w:lang w:val="en-US" w:eastAsia="ru-RU"/>
              </w:rPr>
              <w:t>z</w:t>
            </w: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 xml:space="preserve"> – год реализации муниципальной программы; источником информации о показателе является ориентировочная протяженность дорог, планируемая к проведению ремонтных работ.</w:t>
            </w:r>
          </w:p>
        </w:tc>
      </w:tr>
      <w:tr w:rsidR="00887C04" w:rsidRPr="00887C04" w:rsidTr="00D84E32">
        <w:trPr>
          <w:trHeight w:val="20"/>
        </w:trPr>
        <w:tc>
          <w:tcPr>
            <w:tcW w:w="567" w:type="dxa"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9" w:type="dxa"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в том числе за счет субсидий, предоставленных местным бюджетам из бюджета Ханты-Мансийского автономного округа – Югры</w:t>
            </w:r>
          </w:p>
        </w:tc>
        <w:tc>
          <w:tcPr>
            <w:tcW w:w="992" w:type="dxa"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bCs/>
                <w:lang w:eastAsia="ru-RU"/>
              </w:rPr>
              <w:t>1,7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bCs/>
                <w:lang w:eastAsia="ru-RU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bCs/>
                <w:lang w:eastAsia="ru-RU"/>
              </w:rPr>
              <w:t>1,0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  <w:tc>
          <w:tcPr>
            <w:tcW w:w="5246" w:type="dxa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87C04" w:rsidRPr="00887C04" w:rsidTr="00D84E32">
        <w:trPr>
          <w:trHeight w:val="20"/>
        </w:trPr>
        <w:tc>
          <w:tcPr>
            <w:tcW w:w="567" w:type="dxa"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629" w:type="dxa"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 xml:space="preserve">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года, </w:t>
            </w:r>
            <w:proofErr w:type="gramStart"/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bCs/>
                <w:lang w:eastAsia="ru-RU"/>
              </w:rPr>
              <w:t>11,5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bCs/>
                <w:lang w:eastAsia="ru-RU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bCs/>
                <w:lang w:eastAsia="ru-RU"/>
              </w:rPr>
              <w:t>1,0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246" w:type="dxa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Показатель рассчитывается исходя из фактической протяженности автомобильных дорог общего пользования местного значения, не соответствующих нормативным требованиям к транспортно-эксплуатационным показателям.</w:t>
            </w:r>
          </w:p>
        </w:tc>
      </w:tr>
      <w:tr w:rsidR="00887C04" w:rsidRPr="00887C04" w:rsidTr="00D84E32">
        <w:trPr>
          <w:trHeight w:val="20"/>
        </w:trPr>
        <w:tc>
          <w:tcPr>
            <w:tcW w:w="567" w:type="dxa"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629" w:type="dxa"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Доля протяженности автомобильных дорог общего пользования местного значения района, соответствующих нормативным требованиям к транспортно-эксплуатационным показателям на 31 декабря отчетного года, %</w:t>
            </w:r>
          </w:p>
        </w:tc>
        <w:tc>
          <w:tcPr>
            <w:tcW w:w="992" w:type="dxa"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bCs/>
                <w:lang w:eastAsia="ru-RU"/>
              </w:rPr>
              <w:t>94,9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bCs/>
                <w:lang w:eastAsia="ru-RU"/>
              </w:rPr>
              <w:t>99,3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bCs/>
                <w:lang w:eastAsia="ru-RU"/>
              </w:rPr>
              <w:t>99,5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5246" w:type="dxa"/>
          </w:tcPr>
          <w:p w:rsidR="00887C04" w:rsidRPr="00887C04" w:rsidRDefault="00887C04" w:rsidP="00887C04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определяется по формуле: ∆L </w:t>
            </w:r>
            <w:proofErr w:type="spellStart"/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местн</w:t>
            </w:r>
            <w:proofErr w:type="spellEnd"/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. </w:t>
            </w: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=(L</w:t>
            </w:r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 </w:t>
            </w:r>
            <w:proofErr w:type="spellStart"/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местн</w:t>
            </w:r>
            <w:proofErr w:type="gramStart"/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.н</w:t>
            </w:r>
            <w:proofErr w:type="gramEnd"/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орм</w:t>
            </w:r>
            <w:proofErr w:type="spellEnd"/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. </w:t>
            </w: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gramStart"/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L</w:t>
            </w:r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 </w:t>
            </w:r>
            <w:proofErr w:type="spellStart"/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местн</w:t>
            </w:r>
            <w:proofErr w:type="spellEnd"/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.</w:t>
            </w: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)*100,  где:</w:t>
            </w:r>
            <w:proofErr w:type="gramEnd"/>
          </w:p>
          <w:p w:rsidR="00887C04" w:rsidRPr="00887C04" w:rsidRDefault="00887C04" w:rsidP="00887C04">
            <w:pPr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∆</w:t>
            </w:r>
            <w:proofErr w:type="spellStart"/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L</w:t>
            </w:r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местн</w:t>
            </w:r>
            <w:proofErr w:type="spellEnd"/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.</w:t>
            </w: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 xml:space="preserve"> −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</w:t>
            </w: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br/>
              <w:t>на 31 декабря отчетного года</w:t>
            </w:r>
            <w:proofErr w:type="gramStart"/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 xml:space="preserve">, %; </w:t>
            </w:r>
            <w:proofErr w:type="gramEnd"/>
          </w:p>
          <w:p w:rsidR="00887C04" w:rsidRPr="00887C04" w:rsidRDefault="00887C04" w:rsidP="00887C04">
            <w:pPr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L</w:t>
            </w:r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местн</w:t>
            </w:r>
            <w:proofErr w:type="gramStart"/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.н</w:t>
            </w:r>
            <w:proofErr w:type="gramEnd"/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орм</w:t>
            </w:r>
            <w:proofErr w:type="spellEnd"/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.</w:t>
            </w: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 xml:space="preserve"> −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по состоянию на 31 декабря отчетного года, км;</w:t>
            </w:r>
          </w:p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L</w:t>
            </w:r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местн</w:t>
            </w:r>
            <w:proofErr w:type="spellEnd"/>
            <w:r w:rsidRPr="00887C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.</w:t>
            </w: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 xml:space="preserve"> – общая протяженность автомобильных дорог общего пользования местного значения по состоянию на 31 декабря отчетного года, </w:t>
            </w:r>
            <w:proofErr w:type="gramStart"/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87C04" w:rsidRPr="00887C04" w:rsidTr="00D84E32">
        <w:trPr>
          <w:trHeight w:val="20"/>
        </w:trPr>
        <w:tc>
          <w:tcPr>
            <w:tcW w:w="567" w:type="dxa"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3629" w:type="dxa"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Количество рейсов воздушного транспорта, рейс</w:t>
            </w:r>
          </w:p>
        </w:tc>
        <w:tc>
          <w:tcPr>
            <w:tcW w:w="992" w:type="dxa"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1360" w:type="dxa"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5246" w:type="dxa"/>
            <w:vMerge w:val="restart"/>
          </w:tcPr>
          <w:p w:rsidR="00887C04" w:rsidRPr="00887C04" w:rsidRDefault="00887C04" w:rsidP="00887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Показатель определяется на основании фактически выполненных рейсов за период реализации муниципальной программы. Источником информации о показателе является расчет отдела транспорта, связи и дорог администрации Ханты-Мансийского района.</w:t>
            </w:r>
          </w:p>
        </w:tc>
      </w:tr>
      <w:tr w:rsidR="00887C04" w:rsidRPr="00887C04" w:rsidTr="00D84E32">
        <w:trPr>
          <w:trHeight w:val="20"/>
        </w:trPr>
        <w:tc>
          <w:tcPr>
            <w:tcW w:w="567" w:type="dxa"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629" w:type="dxa"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Количество рейсов водного транспорта, рейс</w:t>
            </w:r>
          </w:p>
        </w:tc>
        <w:tc>
          <w:tcPr>
            <w:tcW w:w="992" w:type="dxa"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360" w:type="dxa"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246" w:type="dxa"/>
            <w:vMerge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887C04" w:rsidRPr="00887C04" w:rsidTr="00D84E32">
        <w:trPr>
          <w:trHeight w:val="20"/>
        </w:trPr>
        <w:tc>
          <w:tcPr>
            <w:tcW w:w="567" w:type="dxa"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629" w:type="dxa"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Количество рейсов автомобильного транспорта, рейс</w:t>
            </w:r>
          </w:p>
        </w:tc>
        <w:tc>
          <w:tcPr>
            <w:tcW w:w="992" w:type="dxa"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408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1360" w:type="dxa"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5246" w:type="dxa"/>
            <w:vMerge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887C04" w:rsidRPr="00887C04" w:rsidTr="00D84E32">
        <w:trPr>
          <w:trHeight w:val="20"/>
        </w:trPr>
        <w:tc>
          <w:tcPr>
            <w:tcW w:w="567" w:type="dxa"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629" w:type="dxa"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Протяженность автомобильных дорог, содержащихся за счет средств бюджета Ханты-Мансийского района, км</w:t>
            </w:r>
          </w:p>
        </w:tc>
        <w:tc>
          <w:tcPr>
            <w:tcW w:w="992" w:type="dxa"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5246" w:type="dxa"/>
          </w:tcPr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Показатель определяется исходя из фактически эксплуатирующихся подъездов к населенным пунктам Ханты-Мансийского района, рассчитывается по формуле: N = Р</w:t>
            </w:r>
            <w:proofErr w:type="gramStart"/>
            <w:r w:rsidRPr="00887C0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proofErr w:type="gramEnd"/>
            <w:r w:rsidRPr="00887C0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+ Р2 + Р3 + … + </w:t>
            </w:r>
            <w:proofErr w:type="spellStart"/>
            <w:r w:rsidRPr="00887C04">
              <w:rPr>
                <w:rFonts w:ascii="Times New Roman" w:eastAsia="Times New Roman" w:hAnsi="Times New Roman" w:cs="Times New Roman"/>
                <w:bCs/>
                <w:lang w:eastAsia="ru-RU"/>
              </w:rPr>
              <w:t>Рn</w:t>
            </w:r>
            <w:proofErr w:type="spellEnd"/>
            <w:r w:rsidRPr="00887C0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где: </w:t>
            </w:r>
          </w:p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N – показатель «Протяженность автомобильных дорог, содержащихся за счет средств бюджета Ханты-Мансийского района»; </w:t>
            </w:r>
          </w:p>
          <w:p w:rsidR="00887C04" w:rsidRPr="00887C04" w:rsidRDefault="00887C04" w:rsidP="00887C04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87C04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gramStart"/>
            <w:r w:rsidRPr="00887C04">
              <w:rPr>
                <w:rFonts w:ascii="Times New Roman" w:eastAsia="Times New Roman" w:hAnsi="Times New Roman" w:cs="Times New Roman"/>
                <w:bCs/>
                <w:lang w:eastAsia="ru-RU"/>
              </w:rPr>
              <w:t>n</w:t>
            </w:r>
            <w:proofErr w:type="spellEnd"/>
            <w:proofErr w:type="gramEnd"/>
            <w:r w:rsidRPr="00887C0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протяженность эксплуатирующихся подъездов к населенным пунктам Ханты-Мансийского района, км, источником информации о показателе является расчет отдела транспорта, связи и дорог администрации Ханты-Мансийского района</w:t>
            </w:r>
          </w:p>
        </w:tc>
      </w:tr>
    </w:tbl>
    <w:p w:rsidR="0088369C" w:rsidRDefault="0088369C" w:rsidP="00134D1D">
      <w:pPr>
        <w:tabs>
          <w:tab w:val="left" w:pos="4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8369C" w:rsidSect="0088369C">
          <w:pgSz w:w="16838" w:h="11906" w:orient="landscape"/>
          <w:pgMar w:top="1276" w:right="1134" w:bottom="1134" w:left="851" w:header="0" w:footer="708" w:gutter="0"/>
          <w:cols w:space="708"/>
          <w:docGrid w:linePitch="360"/>
        </w:sectPr>
      </w:pPr>
    </w:p>
    <w:p w:rsidR="007F78F6" w:rsidRPr="00292012" w:rsidRDefault="00887C04" w:rsidP="00887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012">
        <w:rPr>
          <w:rFonts w:ascii="Times New Roman" w:hAnsi="Times New Roman" w:cs="Times New Roman"/>
          <w:sz w:val="26"/>
          <w:szCs w:val="26"/>
        </w:rPr>
        <w:lastRenderedPageBreak/>
        <w:t>Целев</w:t>
      </w:r>
      <w:r w:rsidR="007F78F6" w:rsidRPr="00292012">
        <w:rPr>
          <w:rFonts w:ascii="Times New Roman" w:hAnsi="Times New Roman" w:cs="Times New Roman"/>
          <w:sz w:val="26"/>
          <w:szCs w:val="26"/>
        </w:rPr>
        <w:t>ой</w:t>
      </w:r>
      <w:r w:rsidRPr="00292012">
        <w:rPr>
          <w:rFonts w:ascii="Times New Roman" w:hAnsi="Times New Roman" w:cs="Times New Roman"/>
          <w:sz w:val="26"/>
          <w:szCs w:val="26"/>
        </w:rPr>
        <w:t xml:space="preserve"> показател</w:t>
      </w:r>
      <w:r w:rsidR="007F78F6" w:rsidRPr="00292012">
        <w:rPr>
          <w:rFonts w:ascii="Times New Roman" w:hAnsi="Times New Roman" w:cs="Times New Roman"/>
          <w:sz w:val="26"/>
          <w:szCs w:val="26"/>
        </w:rPr>
        <w:t>ь</w:t>
      </w:r>
      <w:r w:rsidRPr="00292012">
        <w:rPr>
          <w:rFonts w:ascii="Times New Roman" w:hAnsi="Times New Roman" w:cs="Times New Roman"/>
          <w:sz w:val="26"/>
          <w:szCs w:val="26"/>
        </w:rPr>
        <w:t xml:space="preserve"> </w:t>
      </w:r>
      <w:r w:rsidR="007F78F6" w:rsidRPr="00292012">
        <w:rPr>
          <w:rFonts w:ascii="Times New Roman" w:hAnsi="Times New Roman" w:cs="Times New Roman"/>
          <w:sz w:val="26"/>
          <w:szCs w:val="26"/>
        </w:rPr>
        <w:t>1 «Протяженность сети автомобильных дорог общего пользования местного значения» откорректирован в соответствии с формой № 3-ДГ (</w:t>
      </w:r>
      <w:proofErr w:type="spellStart"/>
      <w:r w:rsidR="007F78F6" w:rsidRPr="00292012">
        <w:rPr>
          <w:rFonts w:ascii="Times New Roman" w:hAnsi="Times New Roman" w:cs="Times New Roman"/>
          <w:sz w:val="26"/>
          <w:szCs w:val="26"/>
        </w:rPr>
        <w:t>мо</w:t>
      </w:r>
      <w:proofErr w:type="spellEnd"/>
      <w:r w:rsidR="007F78F6" w:rsidRPr="00292012">
        <w:rPr>
          <w:rFonts w:ascii="Times New Roman" w:hAnsi="Times New Roman" w:cs="Times New Roman"/>
          <w:sz w:val="26"/>
          <w:szCs w:val="26"/>
        </w:rPr>
        <w:t xml:space="preserve">) «Сведения об автомобильных дорогах общего пользования местного значения и сооружения на них» на 1 января 2019 года. </w:t>
      </w:r>
    </w:p>
    <w:p w:rsidR="00887C04" w:rsidRPr="00292012" w:rsidRDefault="00F9263E" w:rsidP="00887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012">
        <w:rPr>
          <w:rFonts w:ascii="Times New Roman" w:hAnsi="Times New Roman" w:cs="Times New Roman"/>
          <w:sz w:val="26"/>
          <w:szCs w:val="26"/>
        </w:rPr>
        <w:t>Ц</w:t>
      </w:r>
      <w:r w:rsidR="00887C04" w:rsidRPr="00292012">
        <w:rPr>
          <w:rFonts w:ascii="Times New Roman" w:hAnsi="Times New Roman" w:cs="Times New Roman"/>
          <w:sz w:val="26"/>
          <w:szCs w:val="26"/>
        </w:rPr>
        <w:t>елевой показатель</w:t>
      </w:r>
      <w:r w:rsidRPr="00292012">
        <w:rPr>
          <w:rFonts w:ascii="Times New Roman" w:hAnsi="Times New Roman" w:cs="Times New Roman"/>
          <w:sz w:val="26"/>
          <w:szCs w:val="26"/>
        </w:rPr>
        <w:t xml:space="preserve"> 3</w:t>
      </w:r>
      <w:r w:rsidR="00887C04" w:rsidRPr="00292012">
        <w:rPr>
          <w:rFonts w:ascii="Times New Roman" w:hAnsi="Times New Roman" w:cs="Times New Roman"/>
          <w:sz w:val="26"/>
          <w:szCs w:val="26"/>
        </w:rPr>
        <w:t xml:space="preserve"> «Прирост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</w:t>
      </w:r>
      <w:proofErr w:type="gramStart"/>
      <w:r w:rsidR="00887C04" w:rsidRPr="00292012">
        <w:rPr>
          <w:rFonts w:ascii="Times New Roman" w:hAnsi="Times New Roman" w:cs="Times New Roman"/>
          <w:sz w:val="26"/>
          <w:szCs w:val="26"/>
        </w:rPr>
        <w:t>ремонта</w:t>
      </w:r>
      <w:proofErr w:type="gramEnd"/>
      <w:r w:rsidR="00887C04" w:rsidRPr="00292012">
        <w:rPr>
          <w:rFonts w:ascii="Times New Roman" w:hAnsi="Times New Roman" w:cs="Times New Roman"/>
          <w:sz w:val="26"/>
          <w:szCs w:val="26"/>
        </w:rPr>
        <w:t xml:space="preserve"> автомобильных дорог, в том числе за счет субсидий, предоставленных местным бюджетам из бюджета Ханты-Мансийского автономного округа – Югры», </w:t>
      </w:r>
      <w:r w:rsidR="00C67C4D" w:rsidRPr="00292012">
        <w:rPr>
          <w:rFonts w:ascii="Times New Roman" w:hAnsi="Times New Roman" w:cs="Times New Roman"/>
          <w:sz w:val="26"/>
          <w:szCs w:val="26"/>
        </w:rPr>
        <w:t xml:space="preserve">скорректирован на </w:t>
      </w:r>
      <w:r w:rsidR="00887C04" w:rsidRPr="00292012">
        <w:rPr>
          <w:rFonts w:ascii="Times New Roman" w:hAnsi="Times New Roman" w:cs="Times New Roman"/>
          <w:sz w:val="26"/>
          <w:szCs w:val="26"/>
        </w:rPr>
        <w:t>1,3 км</w:t>
      </w:r>
      <w:r w:rsidR="00C67C4D" w:rsidRPr="00292012">
        <w:rPr>
          <w:rFonts w:ascii="Times New Roman" w:hAnsi="Times New Roman" w:cs="Times New Roman"/>
          <w:sz w:val="26"/>
          <w:szCs w:val="26"/>
        </w:rPr>
        <w:t xml:space="preserve"> согласно письма Департамента строительства, архитектуры и ЖКХ (03-исх-1072/2019 от 04.03.2019)</w:t>
      </w:r>
      <w:r w:rsidR="00887C04" w:rsidRPr="00292012">
        <w:rPr>
          <w:rFonts w:ascii="Times New Roman" w:hAnsi="Times New Roman" w:cs="Times New Roman"/>
          <w:sz w:val="26"/>
          <w:szCs w:val="26"/>
        </w:rPr>
        <w:t>.</w:t>
      </w:r>
      <w:r w:rsidR="00C67C4D" w:rsidRPr="00292012">
        <w:rPr>
          <w:rFonts w:ascii="Times New Roman" w:hAnsi="Times New Roman" w:cs="Times New Roman"/>
          <w:sz w:val="26"/>
          <w:szCs w:val="26"/>
        </w:rPr>
        <w:t xml:space="preserve"> В связи с этим соответственно скорректированы целевые показатели 2, 4 и 5.</w:t>
      </w:r>
    </w:p>
    <w:p w:rsidR="003546CF" w:rsidRPr="00292012" w:rsidRDefault="00C67C4D" w:rsidP="008836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92012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88369C" w:rsidRPr="00292012">
        <w:rPr>
          <w:rFonts w:ascii="Times New Roman" w:hAnsi="Times New Roman" w:cs="Times New Roman"/>
          <w:sz w:val="26"/>
          <w:szCs w:val="26"/>
          <w:lang w:eastAsia="ru-RU"/>
        </w:rPr>
        <w:t xml:space="preserve">Базовый показатель на начало реализации муниципальной программы </w:t>
      </w:r>
      <w:r w:rsidRPr="00292012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88369C" w:rsidRPr="00292012">
        <w:rPr>
          <w:rFonts w:ascii="Times New Roman" w:hAnsi="Times New Roman" w:cs="Times New Roman"/>
          <w:sz w:val="26"/>
          <w:szCs w:val="26"/>
          <w:lang w:eastAsia="ru-RU"/>
        </w:rPr>
        <w:t xml:space="preserve">, 7 и 8 скорректирован по фактически выполненным рейсам воздушного, водного (речного) и автомобильного транспорта за 2018 год. Значения </w:t>
      </w:r>
      <w:r w:rsidRPr="00292012">
        <w:rPr>
          <w:rFonts w:ascii="Times New Roman" w:hAnsi="Times New Roman" w:cs="Times New Roman"/>
          <w:sz w:val="26"/>
          <w:szCs w:val="26"/>
          <w:lang w:eastAsia="ru-RU"/>
        </w:rPr>
        <w:t xml:space="preserve">целевых </w:t>
      </w:r>
      <w:r w:rsidR="0088369C" w:rsidRPr="00292012">
        <w:rPr>
          <w:rFonts w:ascii="Times New Roman" w:hAnsi="Times New Roman" w:cs="Times New Roman"/>
          <w:sz w:val="26"/>
          <w:szCs w:val="26"/>
          <w:lang w:eastAsia="ru-RU"/>
        </w:rPr>
        <w:t>показател</w:t>
      </w:r>
      <w:r w:rsidRPr="00292012">
        <w:rPr>
          <w:rFonts w:ascii="Times New Roman" w:hAnsi="Times New Roman" w:cs="Times New Roman"/>
          <w:sz w:val="26"/>
          <w:szCs w:val="26"/>
          <w:lang w:eastAsia="ru-RU"/>
        </w:rPr>
        <w:t>ей 6</w:t>
      </w:r>
      <w:r w:rsidR="00274EA1" w:rsidRPr="00292012">
        <w:rPr>
          <w:rFonts w:ascii="Times New Roman" w:hAnsi="Times New Roman" w:cs="Times New Roman"/>
          <w:sz w:val="26"/>
          <w:szCs w:val="26"/>
          <w:lang w:eastAsia="ru-RU"/>
        </w:rPr>
        <w:t xml:space="preserve"> и</w:t>
      </w:r>
      <w:r w:rsidRPr="00292012">
        <w:rPr>
          <w:rFonts w:ascii="Times New Roman" w:hAnsi="Times New Roman" w:cs="Times New Roman"/>
          <w:sz w:val="26"/>
          <w:szCs w:val="26"/>
          <w:lang w:eastAsia="ru-RU"/>
        </w:rPr>
        <w:t xml:space="preserve"> 7</w:t>
      </w:r>
      <w:r w:rsidR="0088369C" w:rsidRPr="0029201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92012">
        <w:rPr>
          <w:rFonts w:ascii="Times New Roman" w:hAnsi="Times New Roman" w:cs="Times New Roman"/>
          <w:sz w:val="26"/>
          <w:szCs w:val="26"/>
          <w:lang w:eastAsia="ru-RU"/>
        </w:rPr>
        <w:t>скорректирован</w:t>
      </w:r>
      <w:r w:rsidRPr="00292012">
        <w:rPr>
          <w:rFonts w:ascii="Times New Roman" w:hAnsi="Times New Roman" w:cs="Times New Roman"/>
          <w:sz w:val="26"/>
          <w:szCs w:val="26"/>
          <w:lang w:eastAsia="ru-RU"/>
        </w:rPr>
        <w:t xml:space="preserve">ы </w:t>
      </w:r>
      <w:r w:rsidR="009A0A5D" w:rsidRPr="00292012">
        <w:rPr>
          <w:rFonts w:ascii="Times New Roman" w:hAnsi="Times New Roman" w:cs="Times New Roman"/>
          <w:sz w:val="26"/>
          <w:szCs w:val="26"/>
          <w:lang w:eastAsia="ru-RU"/>
        </w:rPr>
        <w:t xml:space="preserve">по годам </w:t>
      </w:r>
      <w:r w:rsidR="003546CF" w:rsidRPr="00292012">
        <w:rPr>
          <w:rFonts w:ascii="Times New Roman" w:hAnsi="Times New Roman" w:cs="Times New Roman"/>
          <w:sz w:val="26"/>
          <w:szCs w:val="26"/>
          <w:lang w:eastAsia="ru-RU"/>
        </w:rPr>
        <w:t>в соответствии с объемом бюджетных ассигнований</w:t>
      </w:r>
      <w:r w:rsidRPr="00292012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3546CF" w:rsidRPr="00292012">
        <w:rPr>
          <w:rFonts w:ascii="Times New Roman" w:hAnsi="Times New Roman" w:cs="Times New Roman"/>
          <w:sz w:val="26"/>
          <w:szCs w:val="26"/>
          <w:lang w:eastAsia="ru-RU"/>
        </w:rPr>
        <w:t xml:space="preserve"> распределенных на 2019</w:t>
      </w:r>
      <w:r w:rsidRPr="00292012">
        <w:rPr>
          <w:rFonts w:ascii="Times New Roman" w:hAnsi="Times New Roman" w:cs="Times New Roman"/>
          <w:sz w:val="26"/>
          <w:szCs w:val="26"/>
          <w:lang w:eastAsia="ru-RU"/>
        </w:rPr>
        <w:t>-2021 годы</w:t>
      </w:r>
      <w:r w:rsidR="003546CF" w:rsidRPr="00292012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C67C4D" w:rsidRPr="00292012" w:rsidRDefault="003546CF" w:rsidP="008836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92012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9A0A5D" w:rsidRPr="0029201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92012">
        <w:rPr>
          <w:rFonts w:ascii="Times New Roman" w:hAnsi="Times New Roman" w:cs="Times New Roman"/>
          <w:sz w:val="26"/>
          <w:szCs w:val="26"/>
          <w:lang w:eastAsia="ru-RU"/>
        </w:rPr>
        <w:t xml:space="preserve">Расчет значения </w:t>
      </w:r>
      <w:r w:rsidR="00274EA1" w:rsidRPr="00292012">
        <w:rPr>
          <w:rFonts w:ascii="Times New Roman" w:hAnsi="Times New Roman" w:cs="Times New Roman"/>
          <w:sz w:val="26"/>
          <w:szCs w:val="26"/>
          <w:lang w:eastAsia="ru-RU"/>
        </w:rPr>
        <w:t xml:space="preserve">целевых </w:t>
      </w:r>
      <w:r w:rsidRPr="00292012">
        <w:rPr>
          <w:rFonts w:ascii="Times New Roman" w:hAnsi="Times New Roman" w:cs="Times New Roman"/>
          <w:sz w:val="26"/>
          <w:szCs w:val="26"/>
          <w:lang w:eastAsia="ru-RU"/>
        </w:rPr>
        <w:t>показател</w:t>
      </w:r>
      <w:r w:rsidR="00274EA1" w:rsidRPr="00292012">
        <w:rPr>
          <w:rFonts w:ascii="Times New Roman" w:hAnsi="Times New Roman" w:cs="Times New Roman"/>
          <w:sz w:val="26"/>
          <w:szCs w:val="26"/>
          <w:lang w:eastAsia="ru-RU"/>
        </w:rPr>
        <w:t>ей 6 и 7</w:t>
      </w:r>
      <w:r w:rsidRPr="00292012">
        <w:rPr>
          <w:rFonts w:ascii="Times New Roman" w:hAnsi="Times New Roman" w:cs="Times New Roman"/>
          <w:sz w:val="26"/>
          <w:szCs w:val="26"/>
          <w:lang w:eastAsia="ru-RU"/>
        </w:rPr>
        <w:t xml:space="preserve"> по го</w:t>
      </w:r>
      <w:r w:rsidR="00C67C4D" w:rsidRPr="00292012">
        <w:rPr>
          <w:rFonts w:ascii="Times New Roman" w:hAnsi="Times New Roman" w:cs="Times New Roman"/>
          <w:sz w:val="26"/>
          <w:szCs w:val="26"/>
          <w:lang w:eastAsia="ru-RU"/>
        </w:rPr>
        <w:t>дам произведен исходя из</w:t>
      </w:r>
      <w:r w:rsidR="00274EA1" w:rsidRPr="0029201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74EA1" w:rsidRPr="00292012">
        <w:rPr>
          <w:rFonts w:ascii="Times New Roman" w:hAnsi="Times New Roman" w:cs="Times New Roman"/>
          <w:sz w:val="26"/>
          <w:szCs w:val="26"/>
          <w:lang w:eastAsia="ru-RU"/>
        </w:rPr>
        <w:t>планируемой суммы субсидии</w:t>
      </w:r>
      <w:r w:rsidR="00274EA1" w:rsidRPr="00292012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C67C4D" w:rsidRPr="00292012">
        <w:rPr>
          <w:rFonts w:ascii="Times New Roman" w:hAnsi="Times New Roman" w:cs="Times New Roman"/>
          <w:sz w:val="26"/>
          <w:szCs w:val="26"/>
          <w:lang w:eastAsia="ru-RU"/>
        </w:rPr>
        <w:t xml:space="preserve">планируемого </w:t>
      </w:r>
      <w:r w:rsidRPr="00292012">
        <w:rPr>
          <w:rFonts w:ascii="Times New Roman" w:hAnsi="Times New Roman" w:cs="Times New Roman"/>
          <w:sz w:val="26"/>
          <w:szCs w:val="26"/>
          <w:lang w:eastAsia="ru-RU"/>
        </w:rPr>
        <w:t>количества рейсов</w:t>
      </w:r>
      <w:r w:rsidR="00274EA1" w:rsidRPr="00292012">
        <w:rPr>
          <w:rFonts w:ascii="Times New Roman" w:hAnsi="Times New Roman" w:cs="Times New Roman"/>
          <w:sz w:val="26"/>
          <w:szCs w:val="26"/>
          <w:lang w:eastAsia="ru-RU"/>
        </w:rPr>
        <w:t xml:space="preserve"> и в </w:t>
      </w:r>
      <w:r w:rsidR="00274EA1" w:rsidRPr="00292012">
        <w:rPr>
          <w:rFonts w:ascii="Times New Roman" w:hAnsi="Times New Roman" w:cs="Times New Roman"/>
          <w:sz w:val="26"/>
          <w:szCs w:val="26"/>
          <w:lang w:eastAsia="ru-RU"/>
        </w:rPr>
        <w:t>пределах доведенных лимитов</w:t>
      </w:r>
      <w:r w:rsidR="00274EA1" w:rsidRPr="00292012">
        <w:rPr>
          <w:rFonts w:ascii="Times New Roman" w:hAnsi="Times New Roman" w:cs="Times New Roman"/>
          <w:sz w:val="26"/>
          <w:szCs w:val="26"/>
          <w:lang w:eastAsia="ru-RU"/>
        </w:rPr>
        <w:t xml:space="preserve"> из бюджета района</w:t>
      </w:r>
      <w:r w:rsidR="00C67C4D" w:rsidRPr="0029201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67C4D" w:rsidRPr="00292012">
        <w:rPr>
          <w:rFonts w:ascii="Times New Roman" w:hAnsi="Times New Roman" w:cs="Times New Roman"/>
          <w:sz w:val="26"/>
          <w:szCs w:val="26"/>
          <w:lang w:eastAsia="ru-RU"/>
        </w:rPr>
        <w:t>на 2019-2021 годы</w:t>
      </w:r>
      <w:r w:rsidR="00C67C4D" w:rsidRPr="00292012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274EA1" w:rsidRPr="00292012" w:rsidRDefault="00C67C4D" w:rsidP="008836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92012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274EA1" w:rsidRPr="00292012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29201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74EA1" w:rsidRPr="00292012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Pr="00292012">
        <w:rPr>
          <w:rFonts w:ascii="Times New Roman" w:hAnsi="Times New Roman" w:cs="Times New Roman"/>
          <w:sz w:val="26"/>
          <w:szCs w:val="26"/>
          <w:lang w:eastAsia="ru-RU"/>
        </w:rPr>
        <w:t>оздушный транспорт</w:t>
      </w:r>
      <w:r w:rsidR="00274EA1" w:rsidRPr="00292012">
        <w:rPr>
          <w:rFonts w:ascii="Times New Roman" w:hAnsi="Times New Roman" w:cs="Times New Roman"/>
          <w:sz w:val="26"/>
          <w:szCs w:val="26"/>
          <w:lang w:eastAsia="ru-RU"/>
        </w:rPr>
        <w:t xml:space="preserve"> (22113327,18/307=72030,38 (планируемая сумма субсидии на 1 рейс), 9000400,00/72030,38=124 рейса);</w:t>
      </w:r>
    </w:p>
    <w:p w:rsidR="00274EA1" w:rsidRPr="00292012" w:rsidRDefault="00274EA1" w:rsidP="008836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92012">
        <w:rPr>
          <w:rFonts w:ascii="Times New Roman" w:hAnsi="Times New Roman" w:cs="Times New Roman"/>
          <w:sz w:val="26"/>
          <w:szCs w:val="26"/>
          <w:lang w:eastAsia="ru-RU"/>
        </w:rPr>
        <w:t xml:space="preserve">        - водный (речной) транспорт (3294840,00/120=27457 </w:t>
      </w:r>
      <w:r w:rsidRPr="00292012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Pr="00292012">
        <w:rPr>
          <w:rFonts w:ascii="Times New Roman" w:hAnsi="Times New Roman" w:cs="Times New Roman"/>
          <w:sz w:val="26"/>
          <w:szCs w:val="26"/>
          <w:lang w:eastAsia="ru-RU"/>
        </w:rPr>
        <w:t xml:space="preserve">планируемая </w:t>
      </w:r>
      <w:r w:rsidRPr="00292012">
        <w:rPr>
          <w:rFonts w:ascii="Times New Roman" w:hAnsi="Times New Roman" w:cs="Times New Roman"/>
          <w:sz w:val="26"/>
          <w:szCs w:val="26"/>
          <w:lang w:eastAsia="ru-RU"/>
        </w:rPr>
        <w:t>сумма субсидии на 1 рейс)</w:t>
      </w:r>
      <w:r w:rsidRPr="00292012">
        <w:rPr>
          <w:rFonts w:ascii="Times New Roman" w:hAnsi="Times New Roman" w:cs="Times New Roman"/>
          <w:sz w:val="26"/>
          <w:szCs w:val="26"/>
          <w:lang w:eastAsia="ru-RU"/>
        </w:rPr>
        <w:t>, 2350000,00/27457,00=85 рейсов).</w:t>
      </w:r>
    </w:p>
    <w:p w:rsidR="00534797" w:rsidRPr="00292012" w:rsidRDefault="00534797" w:rsidP="008836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92012"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="006B008B" w:rsidRPr="00292012">
        <w:rPr>
          <w:rFonts w:ascii="Times New Roman" w:hAnsi="Times New Roman" w:cs="Times New Roman"/>
          <w:sz w:val="26"/>
          <w:szCs w:val="26"/>
          <w:lang w:eastAsia="ru-RU"/>
        </w:rPr>
        <w:t>Целевой</w:t>
      </w:r>
      <w:r w:rsidRPr="0029201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B008B" w:rsidRPr="00292012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D359EF" w:rsidRPr="00292012">
        <w:rPr>
          <w:rFonts w:ascii="Times New Roman" w:hAnsi="Times New Roman" w:cs="Times New Roman"/>
          <w:sz w:val="26"/>
          <w:szCs w:val="26"/>
          <w:lang w:eastAsia="ru-RU"/>
        </w:rPr>
        <w:t xml:space="preserve">оказатель 8 скорректирован с учетом рейсов </w:t>
      </w:r>
      <w:r w:rsidR="00E7001D" w:rsidRPr="00292012">
        <w:rPr>
          <w:rFonts w:ascii="Times New Roman" w:hAnsi="Times New Roman" w:cs="Times New Roman"/>
          <w:sz w:val="26"/>
          <w:szCs w:val="26"/>
          <w:lang w:eastAsia="ru-RU"/>
        </w:rPr>
        <w:t xml:space="preserve">в количестве 96, </w:t>
      </w:r>
      <w:r w:rsidR="00D359EF" w:rsidRPr="00292012">
        <w:rPr>
          <w:rFonts w:ascii="Times New Roman" w:hAnsi="Times New Roman" w:cs="Times New Roman"/>
          <w:sz w:val="26"/>
          <w:szCs w:val="26"/>
          <w:lang w:eastAsia="ru-RU"/>
        </w:rPr>
        <w:t>по маршруту</w:t>
      </w:r>
      <w:r w:rsidR="00E7001D" w:rsidRPr="00292012">
        <w:rPr>
          <w:rFonts w:ascii="Times New Roman" w:hAnsi="Times New Roman" w:cs="Times New Roman"/>
          <w:sz w:val="26"/>
          <w:szCs w:val="26"/>
          <w:lang w:eastAsia="ru-RU"/>
        </w:rPr>
        <w:t xml:space="preserve"> «</w:t>
      </w:r>
      <w:r w:rsidR="00D359EF" w:rsidRPr="00292012">
        <w:rPr>
          <w:rFonts w:ascii="Times New Roman" w:hAnsi="Times New Roman" w:cs="Times New Roman"/>
          <w:sz w:val="26"/>
          <w:szCs w:val="26"/>
          <w:lang w:eastAsia="ru-RU"/>
        </w:rPr>
        <w:t>Горноправдинск-Лугофилинская»</w:t>
      </w:r>
      <w:r w:rsidR="00E7001D" w:rsidRPr="0029201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359EF" w:rsidRPr="00292012">
        <w:rPr>
          <w:rFonts w:ascii="Times New Roman" w:hAnsi="Times New Roman" w:cs="Times New Roman"/>
          <w:sz w:val="26"/>
          <w:szCs w:val="26"/>
          <w:lang w:eastAsia="ru-RU"/>
        </w:rPr>
        <w:t xml:space="preserve">и </w:t>
      </w:r>
      <w:r w:rsidR="00E7001D" w:rsidRPr="00292012">
        <w:rPr>
          <w:rFonts w:ascii="Times New Roman" w:hAnsi="Times New Roman" w:cs="Times New Roman"/>
          <w:sz w:val="26"/>
          <w:szCs w:val="26"/>
          <w:lang w:eastAsia="ru-RU"/>
        </w:rPr>
        <w:t xml:space="preserve">в количестве 312 по маршруту </w:t>
      </w:r>
      <w:r w:rsidR="00D359EF" w:rsidRPr="00292012">
        <w:rPr>
          <w:rFonts w:ascii="Times New Roman" w:hAnsi="Times New Roman" w:cs="Times New Roman"/>
          <w:sz w:val="26"/>
          <w:szCs w:val="26"/>
          <w:lang w:eastAsia="ru-RU"/>
        </w:rPr>
        <w:t>«Горноправдинск</w:t>
      </w:r>
      <w:r w:rsidR="00E7001D" w:rsidRPr="00292012">
        <w:rPr>
          <w:rFonts w:ascii="Times New Roman" w:hAnsi="Times New Roman" w:cs="Times New Roman"/>
          <w:sz w:val="26"/>
          <w:szCs w:val="26"/>
          <w:lang w:eastAsia="ru-RU"/>
        </w:rPr>
        <w:t>-Бобровский» на 2019 год.</w:t>
      </w:r>
      <w:r w:rsidR="00D359EF" w:rsidRPr="00292012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29201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6B008B" w:rsidRPr="00292012" w:rsidRDefault="00534797" w:rsidP="008836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92012"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="006B008B" w:rsidRPr="00292012">
        <w:rPr>
          <w:rFonts w:ascii="Times New Roman" w:hAnsi="Times New Roman" w:cs="Times New Roman"/>
          <w:sz w:val="26"/>
          <w:szCs w:val="26"/>
          <w:lang w:eastAsia="ru-RU"/>
        </w:rPr>
        <w:t xml:space="preserve">Целевой показатель 9 скорректирован на протяженность 1,1 км в связи с необходимостью содержания вновь введенного в эксплуатацию объекта: «Строительство участка подъезда дороги </w:t>
      </w:r>
      <w:proofErr w:type="gramStart"/>
      <w:r w:rsidR="006B008B" w:rsidRPr="00292012">
        <w:rPr>
          <w:rFonts w:ascii="Times New Roman" w:hAnsi="Times New Roman" w:cs="Times New Roman"/>
          <w:sz w:val="26"/>
          <w:szCs w:val="26"/>
          <w:lang w:eastAsia="ru-RU"/>
        </w:rPr>
        <w:t>до</w:t>
      </w:r>
      <w:proofErr w:type="gramEnd"/>
      <w:r w:rsidR="006B008B" w:rsidRPr="00292012">
        <w:rPr>
          <w:rFonts w:ascii="Times New Roman" w:hAnsi="Times New Roman" w:cs="Times New Roman"/>
          <w:sz w:val="26"/>
          <w:szCs w:val="26"/>
          <w:lang w:eastAsia="ru-RU"/>
        </w:rPr>
        <w:t xml:space="preserve"> с. Реполово».</w:t>
      </w:r>
    </w:p>
    <w:p w:rsidR="00D977BB" w:rsidRPr="00292012" w:rsidRDefault="00D977BB" w:rsidP="008836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92012">
        <w:rPr>
          <w:rFonts w:ascii="Times New Roman" w:hAnsi="Times New Roman" w:cs="Times New Roman"/>
          <w:sz w:val="26"/>
          <w:szCs w:val="26"/>
          <w:lang w:eastAsia="ru-RU"/>
        </w:rPr>
        <w:t xml:space="preserve">         4. </w:t>
      </w:r>
      <w:r w:rsidRPr="0029201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Таблицу </w:t>
      </w:r>
      <w:r w:rsidRPr="0029201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29201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977BB" w:rsidRPr="00292012" w:rsidRDefault="00D977BB" w:rsidP="00D97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012">
        <w:rPr>
          <w:rFonts w:ascii="Times New Roman" w:hAnsi="Times New Roman" w:cs="Times New Roman"/>
          <w:sz w:val="26"/>
          <w:szCs w:val="26"/>
        </w:rPr>
        <w:t xml:space="preserve">В подпрограмму 1. </w:t>
      </w:r>
      <w:r w:rsidRPr="00292012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292012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292012">
        <w:rPr>
          <w:rFonts w:ascii="Times New Roman" w:hAnsi="Times New Roman" w:cs="Times New Roman"/>
          <w:sz w:val="26"/>
          <w:szCs w:val="26"/>
        </w:rPr>
        <w:t xml:space="preserve"> с распоряжением администрации Ханты-Мансийского района от 31.01.2019 № 90-р «О распределении остатков средств» внесены изменения по финансированию для исполнения обязательств по заключенным муниципальным контрактам по следующим мероприятиям:</w:t>
      </w:r>
    </w:p>
    <w:p w:rsidR="00D977BB" w:rsidRPr="00292012" w:rsidRDefault="00D977BB" w:rsidP="00D97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012">
        <w:rPr>
          <w:rFonts w:ascii="Times New Roman" w:hAnsi="Times New Roman" w:cs="Times New Roman"/>
          <w:sz w:val="26"/>
          <w:szCs w:val="26"/>
        </w:rPr>
        <w:t>«Ремонт автомобильных дорог в СП Селиярово»</w:t>
      </w:r>
      <w:r w:rsidR="00833C5E" w:rsidRPr="00292012">
        <w:rPr>
          <w:rFonts w:ascii="Times New Roman" w:hAnsi="Times New Roman" w:cs="Times New Roman"/>
          <w:sz w:val="26"/>
          <w:szCs w:val="26"/>
        </w:rPr>
        <w:t xml:space="preserve"> (п. 1.1.4)</w:t>
      </w:r>
      <w:r w:rsidRPr="00292012">
        <w:rPr>
          <w:rFonts w:ascii="Times New Roman" w:hAnsi="Times New Roman" w:cs="Times New Roman"/>
          <w:sz w:val="26"/>
          <w:szCs w:val="26"/>
        </w:rPr>
        <w:t xml:space="preserve"> в размере 1 519,7 тыс. рублей. Заключен муниципальный контракт от 28.05.2018 № 0187300008418000110-0466580-01 с ООО «Инком» на сумму 4 547 049,78 рублей. В 2018 году произведена оплата в размере 3 027 392,20 рублей</w:t>
      </w:r>
      <w:r w:rsidRPr="00292012">
        <w:rPr>
          <w:rFonts w:ascii="Times New Roman" w:hAnsi="Times New Roman" w:cs="Times New Roman"/>
          <w:sz w:val="26"/>
          <w:szCs w:val="26"/>
        </w:rPr>
        <w:t>;</w:t>
      </w:r>
    </w:p>
    <w:p w:rsidR="00D977BB" w:rsidRPr="00292012" w:rsidRDefault="00D977BB" w:rsidP="00D97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012">
        <w:rPr>
          <w:rFonts w:ascii="Times New Roman" w:hAnsi="Times New Roman" w:cs="Times New Roman"/>
          <w:sz w:val="26"/>
          <w:szCs w:val="26"/>
        </w:rPr>
        <w:t xml:space="preserve">«Корректировка проектно-сметной документации по объекту: «Строительство улично-дорожной сети д. Ярки Ханты-Мансийского района» </w:t>
      </w:r>
      <w:r w:rsidR="00833C5E" w:rsidRPr="00292012">
        <w:rPr>
          <w:rFonts w:ascii="Times New Roman" w:hAnsi="Times New Roman" w:cs="Times New Roman"/>
          <w:sz w:val="26"/>
          <w:szCs w:val="26"/>
        </w:rPr>
        <w:t xml:space="preserve"> (п. 1.1.5) </w:t>
      </w:r>
      <w:r w:rsidRPr="00292012">
        <w:rPr>
          <w:rFonts w:ascii="Times New Roman" w:hAnsi="Times New Roman" w:cs="Times New Roman"/>
          <w:sz w:val="26"/>
          <w:szCs w:val="26"/>
        </w:rPr>
        <w:t>в размере 1 887,4 тыс. рублей. Заключен муниципальный контракт</w:t>
      </w:r>
      <w:r w:rsidRPr="00292012">
        <w:rPr>
          <w:sz w:val="26"/>
          <w:szCs w:val="26"/>
        </w:rPr>
        <w:t xml:space="preserve"> </w:t>
      </w:r>
      <w:r w:rsidRPr="00292012">
        <w:rPr>
          <w:rFonts w:ascii="Times New Roman" w:hAnsi="Times New Roman" w:cs="Times New Roman"/>
          <w:sz w:val="26"/>
          <w:szCs w:val="26"/>
        </w:rPr>
        <w:t>от 05.03.2018 № 0187300008418000002-0466580-02 с ООО «</w:t>
      </w:r>
      <w:proofErr w:type="spellStart"/>
      <w:r w:rsidRPr="00292012">
        <w:rPr>
          <w:rFonts w:ascii="Times New Roman" w:hAnsi="Times New Roman" w:cs="Times New Roman"/>
          <w:sz w:val="26"/>
          <w:szCs w:val="26"/>
        </w:rPr>
        <w:t>ПроектСтройСервис</w:t>
      </w:r>
      <w:proofErr w:type="spellEnd"/>
      <w:r w:rsidRPr="00292012">
        <w:rPr>
          <w:rFonts w:ascii="Times New Roman" w:hAnsi="Times New Roman" w:cs="Times New Roman"/>
          <w:sz w:val="26"/>
          <w:szCs w:val="26"/>
        </w:rPr>
        <w:t xml:space="preserve">» на сумму 1 887 371,46 рублей. Срок исполнения контракта 180 дней. Подрядной организацией нарушены сроки выполнения работ. В настоящее время ПСД </w:t>
      </w:r>
      <w:proofErr w:type="gramStart"/>
      <w:r w:rsidRPr="00292012">
        <w:rPr>
          <w:rFonts w:ascii="Times New Roman" w:hAnsi="Times New Roman" w:cs="Times New Roman"/>
          <w:sz w:val="26"/>
          <w:szCs w:val="26"/>
        </w:rPr>
        <w:t>направлена</w:t>
      </w:r>
      <w:proofErr w:type="gramEnd"/>
      <w:r w:rsidRPr="00292012">
        <w:rPr>
          <w:rFonts w:ascii="Times New Roman" w:hAnsi="Times New Roman" w:cs="Times New Roman"/>
          <w:sz w:val="26"/>
          <w:szCs w:val="26"/>
        </w:rPr>
        <w:t xml:space="preserve"> для прохождения государственной экспертизы проектной документации и определение достоверности сметной стоимости. Планируемый срок получения заключения - 30 марта 2019 года</w:t>
      </w:r>
      <w:r w:rsidRPr="00292012">
        <w:rPr>
          <w:rFonts w:ascii="Times New Roman" w:hAnsi="Times New Roman" w:cs="Times New Roman"/>
          <w:sz w:val="26"/>
          <w:szCs w:val="26"/>
        </w:rPr>
        <w:t>.</w:t>
      </w:r>
    </w:p>
    <w:p w:rsidR="00833C5E" w:rsidRPr="00292012" w:rsidRDefault="00833C5E" w:rsidP="00D97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2012">
        <w:rPr>
          <w:rFonts w:ascii="Times New Roman" w:hAnsi="Times New Roman" w:cs="Times New Roman"/>
          <w:sz w:val="26"/>
          <w:szCs w:val="26"/>
        </w:rPr>
        <w:lastRenderedPageBreak/>
        <w:t xml:space="preserve">По мероприятиям «Ремонт автомобильных дорог в СП Цингалы» (п. 1.1.6. в размере 56,9 тыс. рублей и «Ремонт автомобильных дорог в СП Луговской» (п.1.1.7) в размере 1 000,0 тыс. рублей </w:t>
      </w:r>
      <w:r w:rsidR="00741557" w:rsidRPr="00292012">
        <w:rPr>
          <w:rFonts w:ascii="Times New Roman" w:hAnsi="Times New Roman" w:cs="Times New Roman"/>
          <w:sz w:val="26"/>
          <w:szCs w:val="26"/>
        </w:rPr>
        <w:t>перераспределены</w:t>
      </w:r>
      <w:r w:rsidRPr="00292012">
        <w:rPr>
          <w:rFonts w:ascii="Times New Roman" w:hAnsi="Times New Roman" w:cs="Times New Roman"/>
          <w:sz w:val="26"/>
          <w:szCs w:val="26"/>
        </w:rPr>
        <w:t xml:space="preserve"> остатки </w:t>
      </w:r>
      <w:r w:rsidR="00741557" w:rsidRPr="00292012">
        <w:rPr>
          <w:rFonts w:ascii="Times New Roman" w:hAnsi="Times New Roman" w:cs="Times New Roman"/>
          <w:sz w:val="26"/>
          <w:szCs w:val="26"/>
        </w:rPr>
        <w:t xml:space="preserve"> денежных средств </w:t>
      </w:r>
      <w:r w:rsidRPr="00292012">
        <w:rPr>
          <w:rFonts w:ascii="Times New Roman" w:hAnsi="Times New Roman" w:cs="Times New Roman"/>
          <w:sz w:val="26"/>
          <w:szCs w:val="26"/>
        </w:rPr>
        <w:t>за 2017 и 2018 год</w:t>
      </w:r>
      <w:r w:rsidR="00741557" w:rsidRPr="00292012">
        <w:rPr>
          <w:rFonts w:ascii="Times New Roman" w:hAnsi="Times New Roman" w:cs="Times New Roman"/>
          <w:sz w:val="26"/>
          <w:szCs w:val="26"/>
        </w:rPr>
        <w:t xml:space="preserve"> на 01.01.2019 года</w:t>
      </w:r>
      <w:r w:rsidRPr="0029201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D977BB" w:rsidRPr="00292012" w:rsidRDefault="00D977BB" w:rsidP="00D97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012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292012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292012">
        <w:rPr>
          <w:rFonts w:ascii="Times New Roman" w:hAnsi="Times New Roman" w:cs="Times New Roman"/>
          <w:sz w:val="26"/>
          <w:szCs w:val="26"/>
        </w:rPr>
        <w:t xml:space="preserve"> решением Думы Ханты-Мансийского района от 20.02.2019 № 440 «О внесении изменений в решение Думы Ханты-Мансийского района от 07.12.2019 № 375 «О бюджете Ханты-Мансийского района на 2019 год и плановый период 2020 и 2021 годов» выделены финансовые средства на новые мероприятия муниципальной программы:</w:t>
      </w:r>
    </w:p>
    <w:p w:rsidR="00D977BB" w:rsidRPr="00292012" w:rsidRDefault="00D977BB" w:rsidP="00D97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012">
        <w:rPr>
          <w:rFonts w:ascii="Times New Roman" w:hAnsi="Times New Roman" w:cs="Times New Roman"/>
          <w:sz w:val="26"/>
          <w:szCs w:val="26"/>
        </w:rPr>
        <w:t xml:space="preserve">«Корректировка проектно-сметной документации объекта: </w:t>
      </w:r>
      <w:proofErr w:type="gramStart"/>
      <w:r w:rsidRPr="00292012">
        <w:rPr>
          <w:rFonts w:ascii="Times New Roman" w:hAnsi="Times New Roman" w:cs="Times New Roman"/>
          <w:sz w:val="26"/>
          <w:szCs w:val="26"/>
        </w:rPr>
        <w:t>«Реконструкция внутрипоселковых дорог в с. Батово Ханты-Мансийского района»</w:t>
      </w:r>
      <w:r w:rsidR="00833C5E" w:rsidRPr="00292012">
        <w:rPr>
          <w:rFonts w:ascii="Times New Roman" w:hAnsi="Times New Roman" w:cs="Times New Roman"/>
          <w:sz w:val="26"/>
          <w:szCs w:val="26"/>
        </w:rPr>
        <w:t xml:space="preserve"> (п. 1.1.8)</w:t>
      </w:r>
      <w:r w:rsidRPr="00292012">
        <w:rPr>
          <w:rFonts w:ascii="Times New Roman" w:hAnsi="Times New Roman" w:cs="Times New Roman"/>
          <w:sz w:val="26"/>
          <w:szCs w:val="26"/>
        </w:rPr>
        <w:t xml:space="preserve"> в размере 5 052,0 тыс. рублей</w:t>
      </w:r>
      <w:r w:rsidRPr="00292012">
        <w:rPr>
          <w:rFonts w:ascii="Times New Roman" w:hAnsi="Times New Roman" w:cs="Times New Roman"/>
          <w:sz w:val="26"/>
          <w:szCs w:val="26"/>
        </w:rPr>
        <w:t xml:space="preserve"> (расчет прилагается)</w:t>
      </w:r>
      <w:r w:rsidRPr="00292012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D977BB" w:rsidRPr="00292012" w:rsidRDefault="00D977BB" w:rsidP="00D97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2012">
        <w:rPr>
          <w:rFonts w:ascii="Times New Roman" w:hAnsi="Times New Roman" w:cs="Times New Roman"/>
          <w:sz w:val="26"/>
          <w:szCs w:val="26"/>
        </w:rPr>
        <w:t>«Компенсация ущерба, наносимого водным биоресурсам и среде их обитания (объект:</w:t>
      </w:r>
      <w:proofErr w:type="gramEnd"/>
      <w:r w:rsidRPr="0029201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92012">
        <w:rPr>
          <w:rFonts w:ascii="Times New Roman" w:hAnsi="Times New Roman" w:cs="Times New Roman"/>
          <w:sz w:val="26"/>
          <w:szCs w:val="26"/>
        </w:rPr>
        <w:t xml:space="preserve">«Строительство участка подъезда дороги до п. Выкатной»)» </w:t>
      </w:r>
      <w:r w:rsidR="00833C5E" w:rsidRPr="00292012">
        <w:rPr>
          <w:rFonts w:ascii="Times New Roman" w:hAnsi="Times New Roman" w:cs="Times New Roman"/>
          <w:sz w:val="26"/>
          <w:szCs w:val="26"/>
        </w:rPr>
        <w:t xml:space="preserve">(п. 1.1.9) </w:t>
      </w:r>
      <w:r w:rsidRPr="00292012">
        <w:rPr>
          <w:rFonts w:ascii="Times New Roman" w:hAnsi="Times New Roman" w:cs="Times New Roman"/>
          <w:sz w:val="26"/>
          <w:szCs w:val="26"/>
        </w:rPr>
        <w:t>в размере 5 417,2 тыс. рублей (расчет прилагается)</w:t>
      </w:r>
      <w:r w:rsidR="00741557" w:rsidRPr="00292012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741557" w:rsidRPr="00292012" w:rsidRDefault="00741557" w:rsidP="0074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012">
        <w:rPr>
          <w:rFonts w:ascii="Times New Roman" w:hAnsi="Times New Roman" w:cs="Times New Roman"/>
          <w:sz w:val="26"/>
          <w:szCs w:val="26"/>
        </w:rPr>
        <w:t xml:space="preserve"> </w:t>
      </w:r>
      <w:r w:rsidRPr="00292012">
        <w:rPr>
          <w:rFonts w:ascii="Times New Roman" w:hAnsi="Times New Roman" w:cs="Times New Roman"/>
          <w:sz w:val="26"/>
          <w:szCs w:val="26"/>
        </w:rPr>
        <w:t xml:space="preserve">«Содержание вновь введенного в эксплуатацию объекта: </w:t>
      </w:r>
      <w:proofErr w:type="gramStart"/>
      <w:r w:rsidRPr="00292012">
        <w:rPr>
          <w:rFonts w:ascii="Times New Roman" w:hAnsi="Times New Roman" w:cs="Times New Roman"/>
          <w:sz w:val="26"/>
          <w:szCs w:val="26"/>
        </w:rPr>
        <w:t xml:space="preserve">«Строительство участка подъезда дороги до с. Реполово» </w:t>
      </w:r>
      <w:r w:rsidRPr="00292012">
        <w:rPr>
          <w:rFonts w:ascii="Times New Roman" w:hAnsi="Times New Roman" w:cs="Times New Roman"/>
          <w:sz w:val="26"/>
          <w:szCs w:val="26"/>
        </w:rPr>
        <w:t>(п. 3.1.4.</w:t>
      </w:r>
      <w:proofErr w:type="gramEnd"/>
      <w:r w:rsidRPr="00292012">
        <w:rPr>
          <w:rFonts w:ascii="Times New Roman" w:hAnsi="Times New Roman" w:cs="Times New Roman"/>
          <w:sz w:val="26"/>
          <w:szCs w:val="26"/>
        </w:rPr>
        <w:t xml:space="preserve"> Подпрограмма 3) </w:t>
      </w:r>
      <w:r w:rsidRPr="00292012">
        <w:rPr>
          <w:rFonts w:ascii="Times New Roman" w:hAnsi="Times New Roman" w:cs="Times New Roman"/>
          <w:sz w:val="26"/>
          <w:szCs w:val="26"/>
        </w:rPr>
        <w:t>в размере 100,0 тыс. рублей (расчет прилагается).</w:t>
      </w:r>
    </w:p>
    <w:p w:rsidR="00D977BB" w:rsidRPr="00292012" w:rsidRDefault="00D977BB" w:rsidP="00D97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012">
        <w:rPr>
          <w:rFonts w:ascii="Times New Roman" w:hAnsi="Times New Roman" w:cs="Times New Roman"/>
          <w:sz w:val="26"/>
          <w:szCs w:val="26"/>
        </w:rPr>
        <w:t>В подпрограмму 2.</w:t>
      </w:r>
    </w:p>
    <w:p w:rsidR="00D977BB" w:rsidRPr="00292012" w:rsidRDefault="00741557" w:rsidP="00D97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012">
        <w:rPr>
          <w:rFonts w:ascii="Times New Roman" w:hAnsi="Times New Roman" w:cs="Times New Roman"/>
          <w:sz w:val="26"/>
          <w:szCs w:val="26"/>
        </w:rPr>
        <w:t>Дофинансирование</w:t>
      </w:r>
      <w:r w:rsidR="0055302C" w:rsidRPr="00292012">
        <w:rPr>
          <w:rFonts w:ascii="Times New Roman" w:hAnsi="Times New Roman" w:cs="Times New Roman"/>
          <w:sz w:val="26"/>
          <w:szCs w:val="26"/>
        </w:rPr>
        <w:t xml:space="preserve"> из бюджета района</w:t>
      </w:r>
      <w:r w:rsidRPr="00292012">
        <w:rPr>
          <w:rFonts w:ascii="Times New Roman" w:hAnsi="Times New Roman" w:cs="Times New Roman"/>
          <w:sz w:val="26"/>
          <w:szCs w:val="26"/>
        </w:rPr>
        <w:t xml:space="preserve"> </w:t>
      </w:r>
      <w:r w:rsidR="00D41974" w:rsidRPr="00292012">
        <w:rPr>
          <w:rFonts w:ascii="Times New Roman" w:hAnsi="Times New Roman" w:cs="Times New Roman"/>
          <w:sz w:val="26"/>
          <w:szCs w:val="26"/>
        </w:rPr>
        <w:t>на</w:t>
      </w:r>
      <w:r w:rsidRPr="00292012">
        <w:rPr>
          <w:rFonts w:ascii="Times New Roman" w:hAnsi="Times New Roman" w:cs="Times New Roman"/>
          <w:sz w:val="26"/>
          <w:szCs w:val="26"/>
        </w:rPr>
        <w:t xml:space="preserve"> 2019 год следующ</w:t>
      </w:r>
      <w:r w:rsidR="0055302C" w:rsidRPr="00292012">
        <w:rPr>
          <w:rFonts w:ascii="Times New Roman" w:hAnsi="Times New Roman" w:cs="Times New Roman"/>
          <w:sz w:val="26"/>
          <w:szCs w:val="26"/>
        </w:rPr>
        <w:t>их</w:t>
      </w:r>
      <w:r w:rsidRPr="00292012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55302C" w:rsidRPr="00292012">
        <w:rPr>
          <w:rFonts w:ascii="Times New Roman" w:hAnsi="Times New Roman" w:cs="Times New Roman"/>
          <w:sz w:val="26"/>
          <w:szCs w:val="26"/>
        </w:rPr>
        <w:t>й</w:t>
      </w:r>
      <w:r w:rsidRPr="00292012">
        <w:rPr>
          <w:rFonts w:ascii="Times New Roman" w:hAnsi="Times New Roman" w:cs="Times New Roman"/>
          <w:sz w:val="26"/>
          <w:szCs w:val="26"/>
        </w:rPr>
        <w:t>:</w:t>
      </w:r>
    </w:p>
    <w:p w:rsidR="0055302C" w:rsidRPr="00292012" w:rsidRDefault="00741557" w:rsidP="00D97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012">
        <w:rPr>
          <w:rFonts w:ascii="Times New Roman" w:hAnsi="Times New Roman" w:cs="Times New Roman"/>
          <w:sz w:val="26"/>
          <w:szCs w:val="26"/>
        </w:rPr>
        <w:t>«Субсидии из местного бюджета за оказание транспортных услуг населению Ханты-Мансийского района (перевозка пассажиров и багажа водным (речным) транспортом)»</w:t>
      </w:r>
      <w:r w:rsidR="00F56B47" w:rsidRPr="00292012">
        <w:rPr>
          <w:rFonts w:ascii="Times New Roman" w:hAnsi="Times New Roman" w:cs="Times New Roman"/>
          <w:sz w:val="26"/>
          <w:szCs w:val="26"/>
        </w:rPr>
        <w:t xml:space="preserve"> (п. 2.1.1.2)</w:t>
      </w:r>
      <w:r w:rsidRPr="00292012">
        <w:rPr>
          <w:rFonts w:ascii="Times New Roman" w:hAnsi="Times New Roman" w:cs="Times New Roman"/>
          <w:sz w:val="26"/>
          <w:szCs w:val="26"/>
        </w:rPr>
        <w:t xml:space="preserve"> в размере 2 350,0 тыс. рублей</w:t>
      </w:r>
      <w:r w:rsidR="0055302C" w:rsidRPr="00292012">
        <w:rPr>
          <w:rFonts w:ascii="Times New Roman" w:hAnsi="Times New Roman" w:cs="Times New Roman"/>
          <w:sz w:val="26"/>
          <w:szCs w:val="26"/>
        </w:rPr>
        <w:t>;</w:t>
      </w:r>
    </w:p>
    <w:p w:rsidR="0055302C" w:rsidRDefault="0055302C" w:rsidP="00D97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012">
        <w:rPr>
          <w:rFonts w:ascii="Times New Roman" w:hAnsi="Times New Roman" w:cs="Times New Roman"/>
          <w:sz w:val="26"/>
          <w:szCs w:val="26"/>
        </w:rPr>
        <w:t xml:space="preserve">«Субсидии из местного бюджета за оказание транспортных услуг населению Ханты-Мансийского района (перевозка пассажиров и багажа автомобильным транспортом)» </w:t>
      </w:r>
      <w:r w:rsidR="00F56B47" w:rsidRPr="00292012">
        <w:rPr>
          <w:rFonts w:ascii="Times New Roman" w:hAnsi="Times New Roman" w:cs="Times New Roman"/>
          <w:sz w:val="26"/>
          <w:szCs w:val="26"/>
        </w:rPr>
        <w:t>(п. 2.1.1.</w:t>
      </w:r>
      <w:r w:rsidR="00F56B47" w:rsidRPr="00292012">
        <w:rPr>
          <w:rFonts w:ascii="Times New Roman" w:hAnsi="Times New Roman" w:cs="Times New Roman"/>
          <w:sz w:val="26"/>
          <w:szCs w:val="26"/>
        </w:rPr>
        <w:t>3</w:t>
      </w:r>
      <w:r w:rsidR="00F56B47" w:rsidRPr="00292012">
        <w:rPr>
          <w:rFonts w:ascii="Times New Roman" w:hAnsi="Times New Roman" w:cs="Times New Roman"/>
          <w:sz w:val="26"/>
          <w:szCs w:val="26"/>
        </w:rPr>
        <w:t>)</w:t>
      </w:r>
      <w:r w:rsidR="00F56B47" w:rsidRPr="00292012">
        <w:rPr>
          <w:rFonts w:ascii="Times New Roman" w:hAnsi="Times New Roman" w:cs="Times New Roman"/>
          <w:sz w:val="26"/>
          <w:szCs w:val="26"/>
        </w:rPr>
        <w:t xml:space="preserve"> </w:t>
      </w:r>
      <w:r w:rsidRPr="00292012">
        <w:rPr>
          <w:rFonts w:ascii="Times New Roman" w:hAnsi="Times New Roman" w:cs="Times New Roman"/>
          <w:sz w:val="26"/>
          <w:szCs w:val="26"/>
        </w:rPr>
        <w:t>в размере 935,5 тыс. рублей.</w:t>
      </w:r>
      <w:r w:rsidR="00741557" w:rsidRPr="002920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2012" w:rsidRDefault="00292012" w:rsidP="00D97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В Таблицу 6.</w:t>
      </w:r>
    </w:p>
    <w:p w:rsidR="00292012" w:rsidRPr="00292012" w:rsidRDefault="00292012" w:rsidP="00292012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6</w:t>
      </w:r>
    </w:p>
    <w:p w:rsidR="00292012" w:rsidRPr="00292012" w:rsidRDefault="00292012" w:rsidP="002920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объектов капитального строительства</w:t>
      </w:r>
    </w:p>
    <w:p w:rsidR="00292012" w:rsidRPr="00292012" w:rsidRDefault="00292012" w:rsidP="00292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3"/>
        <w:gridCol w:w="993"/>
        <w:gridCol w:w="1417"/>
        <w:gridCol w:w="1559"/>
      </w:tblGrid>
      <w:tr w:rsidR="00292012" w:rsidRPr="00292012" w:rsidTr="00292012">
        <w:trPr>
          <w:trHeight w:val="978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012" w:rsidRPr="00292012" w:rsidRDefault="00292012" w:rsidP="00292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292012" w:rsidRPr="00292012" w:rsidRDefault="00292012" w:rsidP="00292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9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9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012" w:rsidRPr="00292012" w:rsidRDefault="00292012" w:rsidP="00292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012" w:rsidRPr="00292012" w:rsidRDefault="00292012" w:rsidP="00292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012" w:rsidRPr="00292012" w:rsidRDefault="00292012" w:rsidP="00292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строительства, проектирования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012" w:rsidRPr="00292012" w:rsidRDefault="00292012" w:rsidP="00292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</w:tr>
      <w:tr w:rsidR="00292012" w:rsidRPr="00292012" w:rsidTr="00292012">
        <w:trPr>
          <w:trHeight w:val="47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012" w:rsidRPr="00292012" w:rsidRDefault="00292012" w:rsidP="00292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012" w:rsidRPr="00292012" w:rsidRDefault="00292012" w:rsidP="00292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012" w:rsidRPr="00292012" w:rsidRDefault="00292012" w:rsidP="00292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012" w:rsidRPr="00292012" w:rsidRDefault="00292012" w:rsidP="00292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012" w:rsidRPr="00292012" w:rsidRDefault="00292012" w:rsidP="00292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92012" w:rsidRPr="00292012" w:rsidTr="00292012">
        <w:trPr>
          <w:trHeight w:val="32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2012" w:rsidRPr="00292012" w:rsidRDefault="00292012" w:rsidP="00292012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2012" w:rsidRPr="00292012" w:rsidRDefault="00292012" w:rsidP="00292012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проектно-сметной документации по объекту: «Строительство улично-дорожной сети д. Ярки Ханты-Мансийского района»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2012" w:rsidRPr="00292012" w:rsidRDefault="00292012" w:rsidP="00292012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2,52 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2012" w:rsidRPr="00292012" w:rsidRDefault="00292012" w:rsidP="00292012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</w:t>
            </w:r>
            <w:r w:rsidRPr="0029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2012" w:rsidRPr="00292012" w:rsidRDefault="00292012" w:rsidP="00292012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</w:tr>
      <w:tr w:rsidR="00292012" w:rsidRPr="00292012" w:rsidTr="00292012">
        <w:trPr>
          <w:trHeight w:val="32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2012" w:rsidRPr="00292012" w:rsidRDefault="00292012" w:rsidP="00292012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2012" w:rsidRPr="00292012" w:rsidRDefault="00292012" w:rsidP="00292012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Корректировка проектно-сметной документации объекта: «Реконструкция внутрипоселковых дорог </w:t>
            </w:r>
            <w:proofErr w:type="gramStart"/>
            <w:r w:rsidRPr="0029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9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Батово Ханты-Мансийского района»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2012" w:rsidRPr="00292012" w:rsidRDefault="00292012" w:rsidP="00292012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11,628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2012" w:rsidRPr="00292012" w:rsidRDefault="00292012" w:rsidP="00292012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2012" w:rsidRPr="00292012" w:rsidRDefault="00292012" w:rsidP="00292012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</w:tr>
    </w:tbl>
    <w:p w:rsidR="00292012" w:rsidRPr="00292012" w:rsidRDefault="00292012" w:rsidP="00D97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1929" w:rsidRPr="00292012" w:rsidRDefault="00021929" w:rsidP="00714281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920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Проект постановления не содержит сведений, содержащих государственную и иную охраняемую законом тайну, сведений для служебного пользования, а также сведений, содержащих персональные данные.</w:t>
      </w:r>
    </w:p>
    <w:p w:rsidR="00021929" w:rsidRPr="00292012" w:rsidRDefault="00021929" w:rsidP="000B4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9201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Проект постановления размещен на официальном сайте администрации Ханты-Мансийского района в разделе «Общественные обсуждения». </w:t>
      </w:r>
    </w:p>
    <w:p w:rsidR="00021929" w:rsidRPr="00292012" w:rsidRDefault="00021929" w:rsidP="000B4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9201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Замечаний и предложений при обсуждении Проекта постановления на официальном сайте в разделе «Общественные обсуждения» не поступало.</w:t>
      </w:r>
    </w:p>
    <w:p w:rsidR="00021929" w:rsidRPr="00292012" w:rsidRDefault="00021929" w:rsidP="000219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9201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lastRenderedPageBreak/>
        <w:t xml:space="preserve">        С целью проведения антикоррупционной экспертизы, </w:t>
      </w:r>
      <w:r w:rsidR="000B4427" w:rsidRPr="0029201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</w:t>
      </w:r>
      <w:r w:rsidRPr="0029201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роект постановления  после согласования  будет размещен на официальном сайте администрации района hmrn.ru в разделе «Документы» - «Нормативно-правовые акты администрации района» - «Антикоррупционная экспертиза».</w:t>
      </w:r>
    </w:p>
    <w:p w:rsidR="00021929" w:rsidRPr="00292012" w:rsidRDefault="00021929" w:rsidP="00021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proofErr w:type="gramStart"/>
      <w:r w:rsidRPr="0029201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Утвержденный правовой акт будет опубликован в районной газете «Наш район» и размещен на официальной сайте администрации района.</w:t>
      </w:r>
      <w:proofErr w:type="gramEnd"/>
    </w:p>
    <w:p w:rsidR="00021929" w:rsidRPr="00292012" w:rsidRDefault="00021929" w:rsidP="00021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9201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 основании вышеизложенного просим согласовать Проект постановления.</w:t>
      </w:r>
    </w:p>
    <w:p w:rsidR="00021929" w:rsidRPr="00292012" w:rsidRDefault="00021929" w:rsidP="0002192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bookmarkStart w:id="2" w:name="_GoBack"/>
      <w:bookmarkEnd w:id="2"/>
    </w:p>
    <w:p w:rsidR="00021929" w:rsidRPr="00292012" w:rsidRDefault="00292012" w:rsidP="00021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Приложение: </w:t>
      </w:r>
      <w:r w:rsidR="00421EF8" w:rsidRPr="0029201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20</w:t>
      </w:r>
      <w:r w:rsidR="00421EF8" w:rsidRPr="0029201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021929" w:rsidRPr="0029201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л. в 1 экз.</w:t>
      </w:r>
    </w:p>
    <w:p w:rsidR="00F3247F" w:rsidRPr="00292012" w:rsidRDefault="00F3247F" w:rsidP="000322F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36096" w:rsidRDefault="00C36096" w:rsidP="00E00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285"/>
      </w:tblGrid>
      <w:tr w:rsidR="000B30E4" w:rsidRPr="00927695" w:rsidTr="00421EF8">
        <w:trPr>
          <w:trHeight w:val="1443"/>
        </w:trPr>
        <w:tc>
          <w:tcPr>
            <w:tcW w:w="3227" w:type="dxa"/>
          </w:tcPr>
          <w:p w:rsidR="00F3247F" w:rsidRDefault="00F3247F" w:rsidP="00FA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0E4" w:rsidRPr="00331EF0" w:rsidRDefault="000B0CE4" w:rsidP="000B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A15E5" w:rsidRPr="00FA15E5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                                                          </w:t>
            </w:r>
          </w:p>
        </w:tc>
        <w:bookmarkStart w:id="3" w:name="EdsText"/>
        <w:tc>
          <w:tcPr>
            <w:tcW w:w="3901" w:type="dxa"/>
            <w:vAlign w:val="center"/>
          </w:tcPr>
          <w:p w:rsidR="000B30E4" w:rsidRPr="00903CF1" w:rsidRDefault="00CE67D6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6A5B30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5AC12DF" wp14:editId="355CA4F8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-5715</wp:posOffset>
                      </wp:positionV>
                      <wp:extent cx="2540000" cy="895350"/>
                      <wp:effectExtent l="0" t="0" r="12700" b="1905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 descr="gerb_okrug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00" y="31750"/>
                                  <a:ext cx="2603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4905C5AE" id="Группа 4" o:spid="_x0000_s1026" style="position:absolute;margin-left:-5.8pt;margin-top:-.45pt;width:200pt;height:70.5pt;z-index:251658240;mso-width-relative:margin;mso-height-relative:margin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">
    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N98AA&#10;AADaAAAADwAAAGRycy9kb3ducmV2LnhtbESPQYvCMBSE74L/ITzBi2i6CiLVKLogetytHjw+mmdT&#10;bV5qE7X++42w4HGYmW+Yxaq1lXhQ40vHCr5GCQji3OmSCwXHw3Y4A+EDssbKMSl4kYfVsttZYKrd&#10;k3/pkYVCRAj7FBWYEOpUSp8bsuhHriaO3tk1FkOUTSF1g88It5UcJ8lUWiw5Lhis6dtQfs3uVkGy&#10;M8QTefKX88/tui5sthlsSqX6vXY9BxGoDZ/wf3uvFYzhfSXeA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yN98AAAADaAAAADwAAAAAAAAAAAAAAAACYAgAAZHJzL2Rvd25y&#10;ZXYueG1sUEsFBgAAAAAEAAQA9QAAAIUDAAAAAA==&#10;" filled="f" strokecolor="#a5a5a5 [2092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xz0LBAAAA2gAAAA8AAABkcnMvZG93bnJldi54bWxEj8FqwzAQRO+B/IPYQm+J7BaCcaIEUyg0&#10;5GS3hhwXa2ubWitHUm3376tAocdhZt4wh9NiBjGR871lBek2AUHcWN1zq+Dj/XWTgfABWeNgmRT8&#10;kIfTcb06YK7tzCVNVWhFhLDPUUEXwphL6ZuODPqtHYmj92mdwRCla6V2OEe4GeRTkuykwZ7jQocj&#10;vXTUfFXfRkF5GwuuJy76rMKLPi+1cddUqceHpdiDCLSE//Bf+00reIb7lXgD5PE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xz0LBAAAA2gAAAA8AAAAAAAAAAAAAAAAAnwIA&#10;AGRycy9kb3ducmV2LnhtbFBLBQYAAAAABAAEAPcAAACNAwAAAAA=&#10;">
                        <v:imagedata r:id="rId9" o:title="gerb_okrug1"/>
                        <v:path arrowok="t"/>
                      </v:shape>
                    </v:group>
                  </w:pict>
                </mc:Fallback>
              </mc:AlternateContent>
            </w:r>
            <w:r w:rsidR="000B30E4" w:rsidRPr="00903CF1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:rsidR="000B30E4" w:rsidRPr="00903CF1" w:rsidRDefault="000B30E4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0B30E4" w:rsidRPr="00CA7141" w:rsidRDefault="000B30E4" w:rsidP="00D213D8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 w:rsidR="00D213D8"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  <w:bookmarkEnd w:id="3"/>
          </w:p>
        </w:tc>
        <w:tc>
          <w:tcPr>
            <w:tcW w:w="2285" w:type="dxa"/>
          </w:tcPr>
          <w:p w:rsidR="00CE67D6" w:rsidRDefault="00CE67D6" w:rsidP="006242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276" w:rsidRPr="00465FC6" w:rsidRDefault="000B0CE4" w:rsidP="000B0C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Н.В. Лиханов</w:t>
            </w:r>
          </w:p>
        </w:tc>
      </w:tr>
    </w:tbl>
    <w:p w:rsidR="00733C48" w:rsidRDefault="00733C48" w:rsidP="00481A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33C48" w:rsidRDefault="00733C48" w:rsidP="00481A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33C48" w:rsidRDefault="00733C48" w:rsidP="00481A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33C48" w:rsidRDefault="00733C48" w:rsidP="00481A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33C48" w:rsidRDefault="00733C48" w:rsidP="00481A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33C48" w:rsidRDefault="00733C48" w:rsidP="00481A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33C48" w:rsidRDefault="00733C48" w:rsidP="00481A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33C48" w:rsidRDefault="00733C48" w:rsidP="00481A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33C48" w:rsidRDefault="00733C48" w:rsidP="00481A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33C48" w:rsidRDefault="00733C48" w:rsidP="00481A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33C48" w:rsidRDefault="00733C48" w:rsidP="00481A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33C48" w:rsidRDefault="00733C48" w:rsidP="00481A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33C48" w:rsidRDefault="00733C48" w:rsidP="00481A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33C48" w:rsidRDefault="00733C48" w:rsidP="00481A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B4427" w:rsidRDefault="000B4427" w:rsidP="00481A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B4427" w:rsidRDefault="000B4427" w:rsidP="00481A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B4427" w:rsidRDefault="000B4427" w:rsidP="00481A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B4427" w:rsidRDefault="000B4427" w:rsidP="00481A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B4427" w:rsidRDefault="000B4427" w:rsidP="00481A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B4427" w:rsidRDefault="000B4427" w:rsidP="00481A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B4427" w:rsidRDefault="000B4427" w:rsidP="00481A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B4427" w:rsidRDefault="000B4427" w:rsidP="00481A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B4427" w:rsidRDefault="000B4427" w:rsidP="00481A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B4427" w:rsidRDefault="000B4427" w:rsidP="00481A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B4427" w:rsidRDefault="000B4427" w:rsidP="00481A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B4427" w:rsidRDefault="000B4427" w:rsidP="00481A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B4427" w:rsidRDefault="000B4427" w:rsidP="00481A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B4427" w:rsidRDefault="000B4427" w:rsidP="00481A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B4427" w:rsidRDefault="000B4427" w:rsidP="00481A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B4427" w:rsidRDefault="000B4427" w:rsidP="00481A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B4427" w:rsidRDefault="000B4427" w:rsidP="00481A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B4427" w:rsidRDefault="000B4427" w:rsidP="00481A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B4427" w:rsidRDefault="000B4427" w:rsidP="00481A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B4427" w:rsidRDefault="000B4427" w:rsidP="00481A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B4427" w:rsidRDefault="000B4427" w:rsidP="00481A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33C48" w:rsidRDefault="00733C48" w:rsidP="00481A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41974" w:rsidRDefault="00D41974" w:rsidP="00481A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41974" w:rsidRDefault="00D41974" w:rsidP="00481A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41974" w:rsidRDefault="00D41974" w:rsidP="00481A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81AC5" w:rsidRPr="00481AC5" w:rsidRDefault="00481AC5" w:rsidP="00481A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81AC5">
        <w:rPr>
          <w:rFonts w:ascii="Times New Roman" w:eastAsia="Calibri" w:hAnsi="Times New Roman" w:cs="Times New Roman"/>
          <w:sz w:val="20"/>
          <w:szCs w:val="20"/>
        </w:rPr>
        <w:t>Исполнитель:</w:t>
      </w:r>
    </w:p>
    <w:p w:rsidR="00481AC5" w:rsidRPr="00481AC5" w:rsidRDefault="000B0CE4" w:rsidP="00481A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специалист-эксперт</w:t>
      </w:r>
      <w:r w:rsidR="00421EF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81AC5" w:rsidRPr="00481AC5">
        <w:rPr>
          <w:rFonts w:ascii="Times New Roman" w:eastAsia="Calibri" w:hAnsi="Times New Roman" w:cs="Times New Roman"/>
          <w:sz w:val="20"/>
          <w:szCs w:val="20"/>
        </w:rPr>
        <w:t>отдела транспорта, связи и дорог</w:t>
      </w:r>
    </w:p>
    <w:p w:rsidR="00481AC5" w:rsidRPr="00481AC5" w:rsidRDefault="00481AC5" w:rsidP="00481A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81AC5">
        <w:rPr>
          <w:rFonts w:ascii="Times New Roman" w:eastAsia="Calibri" w:hAnsi="Times New Roman" w:cs="Times New Roman"/>
          <w:sz w:val="20"/>
          <w:szCs w:val="20"/>
        </w:rPr>
        <w:t>Черепанова Елена Викторовна,</w:t>
      </w:r>
    </w:p>
    <w:p w:rsidR="00A17CD9" w:rsidRDefault="00481AC5" w:rsidP="00307032">
      <w:pPr>
        <w:spacing w:after="0" w:line="240" w:lineRule="auto"/>
        <w:rPr>
          <w:b/>
          <w:sz w:val="20"/>
          <w:szCs w:val="20"/>
        </w:rPr>
      </w:pPr>
      <w:r w:rsidRPr="00481AC5">
        <w:rPr>
          <w:rFonts w:ascii="Times New Roman" w:eastAsia="Calibri" w:hAnsi="Times New Roman" w:cs="Times New Roman"/>
          <w:sz w:val="20"/>
          <w:szCs w:val="20"/>
        </w:rPr>
        <w:t xml:space="preserve">тел. </w:t>
      </w:r>
      <w:r w:rsidR="00307032">
        <w:rPr>
          <w:rFonts w:ascii="Times New Roman" w:eastAsia="Calibri" w:hAnsi="Times New Roman" w:cs="Times New Roman"/>
          <w:sz w:val="20"/>
          <w:szCs w:val="20"/>
        </w:rPr>
        <w:t>8(3467)</w:t>
      </w:r>
      <w:r w:rsidRPr="00481AC5">
        <w:rPr>
          <w:rFonts w:ascii="Times New Roman" w:eastAsia="Calibri" w:hAnsi="Times New Roman" w:cs="Times New Roman"/>
          <w:sz w:val="20"/>
          <w:szCs w:val="20"/>
        </w:rPr>
        <w:t>35-2</w:t>
      </w:r>
      <w:r w:rsidR="000B0CE4">
        <w:rPr>
          <w:rFonts w:ascii="Times New Roman" w:eastAsia="Calibri" w:hAnsi="Times New Roman" w:cs="Times New Roman"/>
          <w:sz w:val="20"/>
          <w:szCs w:val="20"/>
        </w:rPr>
        <w:t>7</w:t>
      </w:r>
      <w:r w:rsidRPr="00481AC5">
        <w:rPr>
          <w:rFonts w:ascii="Times New Roman" w:eastAsia="Calibri" w:hAnsi="Times New Roman" w:cs="Times New Roman"/>
          <w:sz w:val="20"/>
          <w:szCs w:val="20"/>
        </w:rPr>
        <w:t>-8</w:t>
      </w:r>
      <w:r w:rsidR="000B0CE4">
        <w:rPr>
          <w:rFonts w:ascii="Times New Roman" w:eastAsia="Calibri" w:hAnsi="Times New Roman" w:cs="Times New Roman"/>
          <w:sz w:val="20"/>
          <w:szCs w:val="20"/>
        </w:rPr>
        <w:t>6</w:t>
      </w:r>
    </w:p>
    <w:sectPr w:rsidR="00A17CD9" w:rsidSect="0088369C">
      <w:pgSz w:w="11906" w:h="16838"/>
      <w:pgMar w:top="851" w:right="1276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C87" w:rsidRDefault="00210C87" w:rsidP="00617B40">
      <w:pPr>
        <w:spacing w:after="0" w:line="240" w:lineRule="auto"/>
      </w:pPr>
      <w:r>
        <w:separator/>
      </w:r>
    </w:p>
  </w:endnote>
  <w:endnote w:type="continuationSeparator" w:id="0">
    <w:p w:rsidR="00210C87" w:rsidRDefault="00210C87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C87" w:rsidRDefault="00210C87" w:rsidP="00617B40">
      <w:pPr>
        <w:spacing w:after="0" w:line="240" w:lineRule="auto"/>
      </w:pPr>
      <w:r>
        <w:separator/>
      </w:r>
    </w:p>
  </w:footnote>
  <w:footnote w:type="continuationSeparator" w:id="0">
    <w:p w:rsidR="00210C87" w:rsidRDefault="00210C87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2153"/>
    <w:rsid w:val="00021929"/>
    <w:rsid w:val="000322F1"/>
    <w:rsid w:val="00047080"/>
    <w:rsid w:val="000553F6"/>
    <w:rsid w:val="0009485B"/>
    <w:rsid w:val="00094C89"/>
    <w:rsid w:val="000A20DE"/>
    <w:rsid w:val="000B0CE4"/>
    <w:rsid w:val="000B30E4"/>
    <w:rsid w:val="000B4427"/>
    <w:rsid w:val="000B4C48"/>
    <w:rsid w:val="000B6BD3"/>
    <w:rsid w:val="000E2AD9"/>
    <w:rsid w:val="000F242D"/>
    <w:rsid w:val="000F48E4"/>
    <w:rsid w:val="000F6540"/>
    <w:rsid w:val="00113D3B"/>
    <w:rsid w:val="00117A62"/>
    <w:rsid w:val="00134D1D"/>
    <w:rsid w:val="00150967"/>
    <w:rsid w:val="00167936"/>
    <w:rsid w:val="00173706"/>
    <w:rsid w:val="00182B80"/>
    <w:rsid w:val="001847D2"/>
    <w:rsid w:val="0018600B"/>
    <w:rsid w:val="00186A59"/>
    <w:rsid w:val="00195140"/>
    <w:rsid w:val="001C5C3F"/>
    <w:rsid w:val="002068C9"/>
    <w:rsid w:val="00210C87"/>
    <w:rsid w:val="00224C88"/>
    <w:rsid w:val="00225C7D"/>
    <w:rsid w:val="002300FD"/>
    <w:rsid w:val="00234040"/>
    <w:rsid w:val="002529F0"/>
    <w:rsid w:val="00261D49"/>
    <w:rsid w:val="00274C65"/>
    <w:rsid w:val="00274EA1"/>
    <w:rsid w:val="00292012"/>
    <w:rsid w:val="002A75A0"/>
    <w:rsid w:val="002C1639"/>
    <w:rsid w:val="002D0994"/>
    <w:rsid w:val="00301280"/>
    <w:rsid w:val="00307032"/>
    <w:rsid w:val="003103C1"/>
    <w:rsid w:val="00331EF0"/>
    <w:rsid w:val="00343BF0"/>
    <w:rsid w:val="00343FF5"/>
    <w:rsid w:val="003546CF"/>
    <w:rsid w:val="003624D8"/>
    <w:rsid w:val="00363650"/>
    <w:rsid w:val="003718FA"/>
    <w:rsid w:val="00377DB0"/>
    <w:rsid w:val="00380C2C"/>
    <w:rsid w:val="00393DAD"/>
    <w:rsid w:val="00397EFC"/>
    <w:rsid w:val="003B164B"/>
    <w:rsid w:val="003F2416"/>
    <w:rsid w:val="003F2D72"/>
    <w:rsid w:val="003F3603"/>
    <w:rsid w:val="00404BE7"/>
    <w:rsid w:val="00417101"/>
    <w:rsid w:val="00421EF8"/>
    <w:rsid w:val="00422070"/>
    <w:rsid w:val="00427F85"/>
    <w:rsid w:val="00431272"/>
    <w:rsid w:val="004333EE"/>
    <w:rsid w:val="0044500A"/>
    <w:rsid w:val="00465FC6"/>
    <w:rsid w:val="00481AC5"/>
    <w:rsid w:val="004B28A0"/>
    <w:rsid w:val="004B28BF"/>
    <w:rsid w:val="004C069C"/>
    <w:rsid w:val="004C3569"/>
    <w:rsid w:val="004C7125"/>
    <w:rsid w:val="004E3259"/>
    <w:rsid w:val="004F72DA"/>
    <w:rsid w:val="004F7CDE"/>
    <w:rsid w:val="00532CA8"/>
    <w:rsid w:val="00534797"/>
    <w:rsid w:val="005439BD"/>
    <w:rsid w:val="0055302C"/>
    <w:rsid w:val="0056694C"/>
    <w:rsid w:val="00572453"/>
    <w:rsid w:val="00594D3A"/>
    <w:rsid w:val="005A66B0"/>
    <w:rsid w:val="005B2935"/>
    <w:rsid w:val="005B7083"/>
    <w:rsid w:val="005F0864"/>
    <w:rsid w:val="00617B40"/>
    <w:rsid w:val="0062166C"/>
    <w:rsid w:val="00623C81"/>
    <w:rsid w:val="00624276"/>
    <w:rsid w:val="00626321"/>
    <w:rsid w:val="00636F28"/>
    <w:rsid w:val="0065168D"/>
    <w:rsid w:val="00655734"/>
    <w:rsid w:val="006615CF"/>
    <w:rsid w:val="006722F9"/>
    <w:rsid w:val="00681141"/>
    <w:rsid w:val="006A5B30"/>
    <w:rsid w:val="006B008B"/>
    <w:rsid w:val="006B1282"/>
    <w:rsid w:val="006C37AF"/>
    <w:rsid w:val="006C77B8"/>
    <w:rsid w:val="006D18AE"/>
    <w:rsid w:val="006D495B"/>
    <w:rsid w:val="00714281"/>
    <w:rsid w:val="00723C86"/>
    <w:rsid w:val="00733C48"/>
    <w:rsid w:val="007343BF"/>
    <w:rsid w:val="00741557"/>
    <w:rsid w:val="007558BB"/>
    <w:rsid w:val="0077481C"/>
    <w:rsid w:val="007A0722"/>
    <w:rsid w:val="007C5828"/>
    <w:rsid w:val="007F5215"/>
    <w:rsid w:val="007F78F6"/>
    <w:rsid w:val="00805A4C"/>
    <w:rsid w:val="00822F9D"/>
    <w:rsid w:val="00827A88"/>
    <w:rsid w:val="00833C5E"/>
    <w:rsid w:val="008459BB"/>
    <w:rsid w:val="0088369C"/>
    <w:rsid w:val="00886731"/>
    <w:rsid w:val="00887852"/>
    <w:rsid w:val="00887C04"/>
    <w:rsid w:val="00897CB6"/>
    <w:rsid w:val="008C2ACB"/>
    <w:rsid w:val="008D6252"/>
    <w:rsid w:val="008E4601"/>
    <w:rsid w:val="00903CF1"/>
    <w:rsid w:val="00927695"/>
    <w:rsid w:val="00933810"/>
    <w:rsid w:val="00946F50"/>
    <w:rsid w:val="0096338B"/>
    <w:rsid w:val="009917B5"/>
    <w:rsid w:val="009A0A5D"/>
    <w:rsid w:val="009A231B"/>
    <w:rsid w:val="009A5285"/>
    <w:rsid w:val="009C0855"/>
    <w:rsid w:val="009C1751"/>
    <w:rsid w:val="009D5C0D"/>
    <w:rsid w:val="009F6EC2"/>
    <w:rsid w:val="00A14960"/>
    <w:rsid w:val="00A17CD9"/>
    <w:rsid w:val="00A33D50"/>
    <w:rsid w:val="00A52C61"/>
    <w:rsid w:val="00A76C56"/>
    <w:rsid w:val="00AC16A7"/>
    <w:rsid w:val="00AC194A"/>
    <w:rsid w:val="00AD697A"/>
    <w:rsid w:val="00AE0354"/>
    <w:rsid w:val="00AF1220"/>
    <w:rsid w:val="00B17E67"/>
    <w:rsid w:val="00B2079F"/>
    <w:rsid w:val="00B2259C"/>
    <w:rsid w:val="00B230DD"/>
    <w:rsid w:val="00B45F61"/>
    <w:rsid w:val="00B53A62"/>
    <w:rsid w:val="00B5792F"/>
    <w:rsid w:val="00B626AF"/>
    <w:rsid w:val="00B76CD1"/>
    <w:rsid w:val="00B81A2D"/>
    <w:rsid w:val="00B86099"/>
    <w:rsid w:val="00BB611F"/>
    <w:rsid w:val="00BB6639"/>
    <w:rsid w:val="00BC4E79"/>
    <w:rsid w:val="00BD16B6"/>
    <w:rsid w:val="00BD5845"/>
    <w:rsid w:val="00BE2AF4"/>
    <w:rsid w:val="00BF262A"/>
    <w:rsid w:val="00C002B4"/>
    <w:rsid w:val="00C16253"/>
    <w:rsid w:val="00C21D1F"/>
    <w:rsid w:val="00C239F1"/>
    <w:rsid w:val="00C319C9"/>
    <w:rsid w:val="00C36096"/>
    <w:rsid w:val="00C36F0C"/>
    <w:rsid w:val="00C36F5A"/>
    <w:rsid w:val="00C51F70"/>
    <w:rsid w:val="00C620B2"/>
    <w:rsid w:val="00C67C4D"/>
    <w:rsid w:val="00C7412C"/>
    <w:rsid w:val="00CA62F7"/>
    <w:rsid w:val="00CA7141"/>
    <w:rsid w:val="00CC7C2A"/>
    <w:rsid w:val="00CE67D6"/>
    <w:rsid w:val="00CF3794"/>
    <w:rsid w:val="00CF44D0"/>
    <w:rsid w:val="00CF744D"/>
    <w:rsid w:val="00D007DF"/>
    <w:rsid w:val="00D155CC"/>
    <w:rsid w:val="00D20948"/>
    <w:rsid w:val="00D213D8"/>
    <w:rsid w:val="00D26095"/>
    <w:rsid w:val="00D359EF"/>
    <w:rsid w:val="00D41974"/>
    <w:rsid w:val="00D4701F"/>
    <w:rsid w:val="00D53054"/>
    <w:rsid w:val="00D57035"/>
    <w:rsid w:val="00D64FB3"/>
    <w:rsid w:val="00D8061E"/>
    <w:rsid w:val="00D977BB"/>
    <w:rsid w:val="00DB032D"/>
    <w:rsid w:val="00DD2285"/>
    <w:rsid w:val="00DD38F0"/>
    <w:rsid w:val="00DE12FA"/>
    <w:rsid w:val="00E00A1A"/>
    <w:rsid w:val="00E020E1"/>
    <w:rsid w:val="00E024DC"/>
    <w:rsid w:val="00E05238"/>
    <w:rsid w:val="00E05262"/>
    <w:rsid w:val="00E26486"/>
    <w:rsid w:val="00E516F7"/>
    <w:rsid w:val="00E624C3"/>
    <w:rsid w:val="00E7001D"/>
    <w:rsid w:val="00ED01A2"/>
    <w:rsid w:val="00ED123C"/>
    <w:rsid w:val="00EF214F"/>
    <w:rsid w:val="00F114E8"/>
    <w:rsid w:val="00F155DA"/>
    <w:rsid w:val="00F252AB"/>
    <w:rsid w:val="00F262C9"/>
    <w:rsid w:val="00F3247F"/>
    <w:rsid w:val="00F449DF"/>
    <w:rsid w:val="00F55E37"/>
    <w:rsid w:val="00F56B47"/>
    <w:rsid w:val="00F61C83"/>
    <w:rsid w:val="00F765C7"/>
    <w:rsid w:val="00F9263E"/>
    <w:rsid w:val="00F934C8"/>
    <w:rsid w:val="00F97FB7"/>
    <w:rsid w:val="00FA15E5"/>
    <w:rsid w:val="00FA4CF5"/>
    <w:rsid w:val="00FC3FBE"/>
    <w:rsid w:val="00FE367D"/>
    <w:rsid w:val="00FE71F9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styleId="ad">
    <w:name w:val="Body Text"/>
    <w:basedOn w:val="a"/>
    <w:link w:val="ae"/>
    <w:uiPriority w:val="99"/>
    <w:semiHidden/>
    <w:unhideWhenUsed/>
    <w:rsid w:val="00FA15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FA1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FA15E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FA15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427F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27F85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883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styleId="ad">
    <w:name w:val="Body Text"/>
    <w:basedOn w:val="a"/>
    <w:link w:val="ae"/>
    <w:uiPriority w:val="99"/>
    <w:semiHidden/>
    <w:unhideWhenUsed/>
    <w:rsid w:val="00FA15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FA1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FA15E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FA15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427F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27F85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883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BD15E-409B-4593-977D-E988B387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2018-08-13T07:54:00Z</dcterms:created>
  <dcterms:modified xsi:type="dcterms:W3CDTF">2019-03-15T11:18:00Z</dcterms:modified>
</cp:coreProperties>
</file>